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737" w:rsidRPr="000F45F6" w:rsidRDefault="00370669" w:rsidP="00370669">
      <w:pPr>
        <w:pStyle w:val="Default"/>
        <w:ind w:left="5184" w:firstLine="1296"/>
        <w:rPr>
          <w:color w:val="auto"/>
        </w:rPr>
      </w:pPr>
      <w:r>
        <w:rPr>
          <w:color w:val="auto"/>
        </w:rPr>
        <w:t>P</w:t>
      </w:r>
      <w:r w:rsidR="00AF1737" w:rsidRPr="000F45F6">
        <w:rPr>
          <w:color w:val="auto"/>
        </w:rPr>
        <w:t xml:space="preserve">ATVIRTINTA </w:t>
      </w:r>
    </w:p>
    <w:p w:rsidR="00370669" w:rsidRDefault="00370669" w:rsidP="00370669">
      <w:pPr>
        <w:pStyle w:val="Default"/>
        <w:ind w:left="5184" w:firstLine="1296"/>
        <w:rPr>
          <w:color w:val="auto"/>
        </w:rPr>
      </w:pPr>
      <w:r>
        <w:rPr>
          <w:color w:val="auto"/>
        </w:rPr>
        <w:t xml:space="preserve">mokyklos </w:t>
      </w:r>
      <w:r w:rsidR="00B13F82">
        <w:rPr>
          <w:color w:val="auto"/>
        </w:rPr>
        <w:t>direktoriaus</w:t>
      </w:r>
      <w:r w:rsidR="00AF1737" w:rsidRPr="000F45F6">
        <w:rPr>
          <w:color w:val="auto"/>
        </w:rPr>
        <w:t xml:space="preserve"> </w:t>
      </w:r>
    </w:p>
    <w:p w:rsidR="00AF1737" w:rsidRPr="000F45F6" w:rsidRDefault="00AF1737" w:rsidP="00370669">
      <w:pPr>
        <w:pStyle w:val="Default"/>
        <w:ind w:left="5184" w:firstLine="1296"/>
        <w:rPr>
          <w:color w:val="auto"/>
        </w:rPr>
      </w:pPr>
      <w:r w:rsidRPr="000F45F6">
        <w:rPr>
          <w:color w:val="auto"/>
        </w:rPr>
        <w:t>20</w:t>
      </w:r>
      <w:r w:rsidR="003E2D54">
        <w:rPr>
          <w:color w:val="auto"/>
        </w:rPr>
        <w:t>19</w:t>
      </w:r>
      <w:r w:rsidRPr="000F45F6">
        <w:rPr>
          <w:color w:val="auto"/>
        </w:rPr>
        <w:t xml:space="preserve"> m.</w:t>
      </w:r>
      <w:r w:rsidR="007B6936">
        <w:rPr>
          <w:color w:val="auto"/>
        </w:rPr>
        <w:t xml:space="preserve"> rugpjūčio       </w:t>
      </w:r>
      <w:r w:rsidRPr="000F45F6">
        <w:rPr>
          <w:color w:val="auto"/>
        </w:rPr>
        <w:t xml:space="preserve">d. </w:t>
      </w:r>
    </w:p>
    <w:p w:rsidR="00AF1737" w:rsidRPr="000F45F6" w:rsidRDefault="00AF1737" w:rsidP="00370669">
      <w:pPr>
        <w:pStyle w:val="Default"/>
        <w:ind w:left="5184" w:firstLine="1296"/>
        <w:rPr>
          <w:color w:val="auto"/>
        </w:rPr>
      </w:pPr>
      <w:r w:rsidRPr="000F45F6">
        <w:rPr>
          <w:color w:val="auto"/>
        </w:rPr>
        <w:t xml:space="preserve">įsakymu Nr. </w:t>
      </w:r>
      <w:r w:rsidR="007B6936">
        <w:rPr>
          <w:color w:val="auto"/>
        </w:rPr>
        <w:t>P-</w:t>
      </w:r>
      <w:r w:rsidRPr="000F45F6">
        <w:rPr>
          <w:color w:val="auto"/>
        </w:rPr>
        <w:t xml:space="preserve"> </w:t>
      </w:r>
    </w:p>
    <w:p w:rsidR="007C723B" w:rsidRPr="000F45F6" w:rsidRDefault="007C723B" w:rsidP="00AF1737">
      <w:pPr>
        <w:pStyle w:val="Default"/>
        <w:rPr>
          <w:b/>
          <w:bCs/>
          <w:color w:val="auto"/>
        </w:rPr>
      </w:pPr>
    </w:p>
    <w:p w:rsidR="007C723B" w:rsidRPr="000F45F6" w:rsidRDefault="007C723B" w:rsidP="007C723B">
      <w:pPr>
        <w:pStyle w:val="Default"/>
        <w:jc w:val="center"/>
        <w:rPr>
          <w:b/>
          <w:bCs/>
          <w:color w:val="auto"/>
        </w:rPr>
      </w:pPr>
    </w:p>
    <w:p w:rsidR="00370669" w:rsidRDefault="007C723B" w:rsidP="007C723B">
      <w:pPr>
        <w:pStyle w:val="Default"/>
        <w:jc w:val="center"/>
        <w:rPr>
          <w:b/>
          <w:bCs/>
          <w:color w:val="auto"/>
        </w:rPr>
      </w:pPr>
      <w:r w:rsidRPr="000F45F6">
        <w:rPr>
          <w:b/>
          <w:bCs/>
          <w:color w:val="auto"/>
        </w:rPr>
        <w:t xml:space="preserve">KELMĖS </w:t>
      </w:r>
      <w:r w:rsidR="00370669">
        <w:rPr>
          <w:b/>
          <w:bCs/>
          <w:color w:val="auto"/>
        </w:rPr>
        <w:t>RAJONO ELVYRAVOS PAGRINDINĖS MOKYKLOS</w:t>
      </w:r>
    </w:p>
    <w:p w:rsidR="00AF1737" w:rsidRPr="000F45F6" w:rsidRDefault="007C723B" w:rsidP="007C723B">
      <w:pPr>
        <w:pStyle w:val="Default"/>
        <w:jc w:val="center"/>
        <w:rPr>
          <w:b/>
          <w:bCs/>
          <w:color w:val="auto"/>
        </w:rPr>
      </w:pPr>
      <w:r w:rsidRPr="000F45F6">
        <w:rPr>
          <w:b/>
          <w:bCs/>
          <w:color w:val="auto"/>
        </w:rPr>
        <w:t xml:space="preserve"> DARBUOTOJŲ DARBO APMOKĖJIMO TVARK</w:t>
      </w:r>
      <w:r w:rsidR="00F648EB">
        <w:rPr>
          <w:b/>
          <w:bCs/>
          <w:color w:val="auto"/>
        </w:rPr>
        <w:t>OS APRAŠAS</w:t>
      </w:r>
    </w:p>
    <w:p w:rsidR="007C723B" w:rsidRPr="000F45F6" w:rsidRDefault="007C723B" w:rsidP="007C723B">
      <w:pPr>
        <w:pStyle w:val="Default"/>
        <w:jc w:val="center"/>
        <w:rPr>
          <w:color w:val="auto"/>
        </w:rPr>
      </w:pPr>
    </w:p>
    <w:p w:rsidR="00AF1737" w:rsidRPr="000F45F6" w:rsidRDefault="00AF1737" w:rsidP="007C723B">
      <w:pPr>
        <w:pStyle w:val="Default"/>
        <w:jc w:val="center"/>
        <w:rPr>
          <w:color w:val="auto"/>
        </w:rPr>
      </w:pPr>
      <w:r w:rsidRPr="000F45F6">
        <w:rPr>
          <w:b/>
          <w:bCs/>
          <w:color w:val="auto"/>
        </w:rPr>
        <w:t>I SKYRIUS</w:t>
      </w:r>
    </w:p>
    <w:p w:rsidR="00AF1737" w:rsidRPr="000F45F6" w:rsidRDefault="00AF1737" w:rsidP="007C723B">
      <w:pPr>
        <w:pStyle w:val="Default"/>
        <w:jc w:val="center"/>
        <w:rPr>
          <w:b/>
          <w:bCs/>
          <w:color w:val="auto"/>
        </w:rPr>
      </w:pPr>
      <w:r w:rsidRPr="000F45F6">
        <w:rPr>
          <w:b/>
          <w:bCs/>
          <w:color w:val="auto"/>
        </w:rPr>
        <w:t>BENDROSIOS NUOSTATOS</w:t>
      </w:r>
    </w:p>
    <w:p w:rsidR="007C723B" w:rsidRPr="000F45F6" w:rsidRDefault="007C723B" w:rsidP="007C723B">
      <w:pPr>
        <w:pStyle w:val="Default"/>
        <w:jc w:val="center"/>
        <w:rPr>
          <w:color w:val="auto"/>
        </w:rPr>
      </w:pPr>
    </w:p>
    <w:p w:rsidR="003B2336" w:rsidRDefault="00AF1737" w:rsidP="007C4B8A">
      <w:pPr>
        <w:pStyle w:val="Default"/>
        <w:ind w:firstLine="567"/>
        <w:rPr>
          <w:color w:val="auto"/>
        </w:rPr>
      </w:pPr>
      <w:r w:rsidRPr="000F45F6">
        <w:rPr>
          <w:color w:val="auto"/>
        </w:rPr>
        <w:t xml:space="preserve">1. </w:t>
      </w:r>
      <w:r w:rsidR="007C723B" w:rsidRPr="000F45F6">
        <w:rPr>
          <w:color w:val="auto"/>
        </w:rPr>
        <w:t xml:space="preserve">Kelmės </w:t>
      </w:r>
      <w:r w:rsidR="00BD7FE4">
        <w:rPr>
          <w:color w:val="auto"/>
        </w:rPr>
        <w:t>rajono Elvyravos pagrindinės mokyklos</w:t>
      </w:r>
      <w:r w:rsidRPr="000F45F6">
        <w:rPr>
          <w:color w:val="auto"/>
        </w:rPr>
        <w:t xml:space="preserve"> (toliau – </w:t>
      </w:r>
      <w:r w:rsidR="00BD7FE4">
        <w:rPr>
          <w:color w:val="auto"/>
        </w:rPr>
        <w:t>Mokykla</w:t>
      </w:r>
      <w:r w:rsidRPr="000F45F6">
        <w:rPr>
          <w:color w:val="auto"/>
        </w:rPr>
        <w:t xml:space="preserve">) darbuotojų darbo apmokėjimo tvarka (toliau – Tvarka) parengta vadovaujantis Lietuvos Respublikos valstybės ir savivaldybių įstaigų darbuotojų darbo apmokėjimo 2017-01-17 įstatymu Nr. XIII-198, </w:t>
      </w:r>
      <w:r w:rsidR="005C2B28" w:rsidRPr="000F45F6">
        <w:t xml:space="preserve">Lietuvos Respublikos valstybės ir savivaldybių įstaigų darbuotojų darbo apmokėjimo įstatymo Nr. XIII-198 4 straipsnio ir 5 priedo pakeitimo 2018-12-13 įstatymu Nr. XIII-1780, </w:t>
      </w:r>
      <w:r w:rsidRPr="000F45F6">
        <w:rPr>
          <w:color w:val="auto"/>
        </w:rPr>
        <w:t xml:space="preserve">Lietuvos Respublikos Vyriausybės 2017-06-21 nutarimu Nr. 496 „Dėl Lietuvos Respublikos darbo kodekso įgyvendinimo“, Lietuvos Respublikos </w:t>
      </w:r>
      <w:r w:rsidR="007C723B" w:rsidRPr="000F45F6">
        <w:rPr>
          <w:color w:val="auto"/>
        </w:rPr>
        <w:t>švietimo</w:t>
      </w:r>
      <w:r w:rsidR="005C2B28" w:rsidRPr="000F45F6">
        <w:rPr>
          <w:color w:val="auto"/>
        </w:rPr>
        <w:t>,</w:t>
      </w:r>
      <w:r w:rsidR="007C723B" w:rsidRPr="000F45F6">
        <w:rPr>
          <w:color w:val="auto"/>
        </w:rPr>
        <w:t xml:space="preserve"> mokslo</w:t>
      </w:r>
      <w:r w:rsidR="005C2B28" w:rsidRPr="000F45F6">
        <w:rPr>
          <w:color w:val="auto"/>
        </w:rPr>
        <w:t xml:space="preserve"> ir sporto</w:t>
      </w:r>
      <w:r w:rsidR="007C723B" w:rsidRPr="000F45F6">
        <w:rPr>
          <w:color w:val="auto"/>
        </w:rPr>
        <w:t xml:space="preserve"> ministro 2019</w:t>
      </w:r>
      <w:r w:rsidRPr="000F45F6">
        <w:rPr>
          <w:color w:val="auto"/>
        </w:rPr>
        <w:t>-0</w:t>
      </w:r>
      <w:r w:rsidR="007C723B" w:rsidRPr="000F45F6">
        <w:rPr>
          <w:color w:val="auto"/>
        </w:rPr>
        <w:t>3</w:t>
      </w:r>
      <w:r w:rsidRPr="000F45F6">
        <w:rPr>
          <w:color w:val="auto"/>
        </w:rPr>
        <w:t>-0</w:t>
      </w:r>
      <w:r w:rsidR="007C723B" w:rsidRPr="000F45F6">
        <w:rPr>
          <w:color w:val="auto"/>
        </w:rPr>
        <w:t>1</w:t>
      </w:r>
      <w:r w:rsidRPr="000F45F6">
        <w:rPr>
          <w:color w:val="auto"/>
        </w:rPr>
        <w:t xml:space="preserve"> įsakymu Nr. V-</w:t>
      </w:r>
      <w:r w:rsidR="007C723B" w:rsidRPr="000F45F6">
        <w:rPr>
          <w:color w:val="auto"/>
        </w:rPr>
        <w:t>1</w:t>
      </w:r>
      <w:r w:rsidRPr="000F45F6">
        <w:rPr>
          <w:color w:val="auto"/>
        </w:rPr>
        <w:t>8</w:t>
      </w:r>
      <w:r w:rsidR="007C723B" w:rsidRPr="000F45F6">
        <w:rPr>
          <w:color w:val="auto"/>
        </w:rPr>
        <w:t>6</w:t>
      </w:r>
      <w:r w:rsidRPr="000F45F6">
        <w:rPr>
          <w:color w:val="auto"/>
        </w:rPr>
        <w:t xml:space="preserve"> „Dėl mokytojų, dirbančių pagal bendrojo ugdymo, profesinio mokymo ir neformaliojo švietimo programas (išskyrus ikimokyklinio ir priešmokyklinio ugdymo programas), darbo krūvio sandaros </w:t>
      </w:r>
      <w:r w:rsidR="007C723B" w:rsidRPr="000F45F6">
        <w:rPr>
          <w:color w:val="auto"/>
        </w:rPr>
        <w:t xml:space="preserve">nustatymo tvarkos aprašo </w:t>
      </w:r>
      <w:r w:rsidRPr="000F45F6">
        <w:rPr>
          <w:color w:val="auto"/>
        </w:rPr>
        <w:t xml:space="preserve">patvirtinimo“, </w:t>
      </w:r>
      <w:r w:rsidR="005C2B28" w:rsidRPr="000F45F6">
        <w:rPr>
          <w:color w:val="auto"/>
        </w:rPr>
        <w:t xml:space="preserve">Lietuvos Respublikos švietimo, mokslo ir sporto ministro 2019-03-01 įsakymu Nr. V-187 „Dėl mokytojų, dirbančių pagal bendrojo ugdymo, profesinio mokymo ir neformaliojo švietimo programas (išskyrus ikimokyklinio ir priešmokyklinio ugdymo programas), darbo laiko grafiko sudarymo bendrųjų nuostatų patvirtinimo“, </w:t>
      </w:r>
      <w:r w:rsidRPr="000F45F6">
        <w:rPr>
          <w:color w:val="auto"/>
        </w:rPr>
        <w:t>Lietuvos Respublikos Vyriausybės 2018-07-11 nutarimu Nr. 679 „Dėl Mokymo lėšų apskaičiavimo, paskirstymo ir panaudojimo tvarkos aprašo patvirtinimo“, Lietuvos Respublikos Vyriausybės 2018-10-16 nutarimu Nr. 1025 ,,Dėl minimaliojo darbo užmokesčio“, kuriais vadovaujantis darbuotojams mokoma pareiginė alga (mėnesinė alga – pastovioji ir kintamoji dalys arba t</w:t>
      </w:r>
      <w:r w:rsidR="003B2336">
        <w:rPr>
          <w:color w:val="auto"/>
        </w:rPr>
        <w:t>ik pastovioji dalis), priemokos.</w:t>
      </w:r>
      <w:r w:rsidRPr="000F45F6">
        <w:rPr>
          <w:color w:val="auto"/>
        </w:rPr>
        <w:t xml:space="preserve"> </w:t>
      </w:r>
    </w:p>
    <w:p w:rsidR="00AF1737" w:rsidRPr="000F45F6" w:rsidRDefault="00AF1737" w:rsidP="007C4B8A">
      <w:pPr>
        <w:pStyle w:val="Default"/>
        <w:ind w:firstLine="567"/>
        <w:rPr>
          <w:color w:val="auto"/>
        </w:rPr>
      </w:pPr>
      <w:r w:rsidRPr="000F45F6">
        <w:rPr>
          <w:color w:val="auto"/>
        </w:rPr>
        <w:t xml:space="preserve">2. </w:t>
      </w:r>
      <w:r w:rsidR="00BD7FE4">
        <w:rPr>
          <w:color w:val="auto"/>
        </w:rPr>
        <w:t>Mokyklos</w:t>
      </w:r>
      <w:r w:rsidRPr="000F45F6">
        <w:rPr>
          <w:color w:val="auto"/>
        </w:rPr>
        <w:t xml:space="preserve"> darbuotojų darbas apmokamas taikant pareiginės algos koeficientus, kurių pagrindu imama Lietuvos Respublikos Vyriausybės patvirtintas pareiginės algos bazinis dydis, įgyvendinant Lietuvos Respublikos Vyriausybės, Lietuvos Respublikos švietimo, mokslo ir sporto ministerijos dokumentų nuostatas, diferencijuojant pagal darbuotojų, dirbančių pagal darbo sutartis (toliau – darbuotojai), darbo apmokėjimo sąlygas ir dydžius, materialines pašalpas, darbuotojų pareigybių lygius ir grupes, kasmetinį veiklos vertinimą. </w:t>
      </w:r>
    </w:p>
    <w:p w:rsidR="00AF1737" w:rsidRPr="000F45F6" w:rsidRDefault="00AF1737" w:rsidP="007C4B8A">
      <w:pPr>
        <w:pStyle w:val="Default"/>
        <w:ind w:firstLine="567"/>
        <w:rPr>
          <w:color w:val="auto"/>
        </w:rPr>
      </w:pPr>
      <w:r w:rsidRPr="000F45F6">
        <w:rPr>
          <w:color w:val="auto"/>
        </w:rPr>
        <w:t xml:space="preserve">3. Pagrindinės tvarkoje vartojamos sąvokos: </w:t>
      </w:r>
    </w:p>
    <w:p w:rsidR="00E50963" w:rsidRPr="000F45F6" w:rsidRDefault="00BD7FE4" w:rsidP="00E50963">
      <w:pPr>
        <w:pStyle w:val="Default"/>
        <w:rPr>
          <w:color w:val="auto"/>
        </w:rPr>
      </w:pPr>
      <w:r>
        <w:rPr>
          <w:b/>
        </w:rPr>
        <w:t>D</w:t>
      </w:r>
      <w:r w:rsidR="00E50963" w:rsidRPr="000F45F6">
        <w:rPr>
          <w:b/>
        </w:rPr>
        <w:t>arbuotojas</w:t>
      </w:r>
      <w:r w:rsidR="00DF2336">
        <w:t xml:space="preserve"> – asmuo, dirbantis </w:t>
      </w:r>
      <w:r>
        <w:t>Mokykloje</w:t>
      </w:r>
      <w:r w:rsidR="00E50963" w:rsidRPr="000F45F6">
        <w:t xml:space="preserve"> pagal su juo sudarytą darbo sutartį</w:t>
      </w:r>
      <w:r w:rsidR="001A4DAD">
        <w:t>.</w:t>
      </w:r>
    </w:p>
    <w:p w:rsidR="00AF1737" w:rsidRPr="000F45F6" w:rsidRDefault="00BD7FE4" w:rsidP="007C4B8A">
      <w:pPr>
        <w:pStyle w:val="Default"/>
        <w:rPr>
          <w:color w:val="auto"/>
        </w:rPr>
      </w:pPr>
      <w:r>
        <w:rPr>
          <w:b/>
          <w:bCs/>
          <w:color w:val="auto"/>
        </w:rPr>
        <w:t>M</w:t>
      </w:r>
      <w:r w:rsidR="00AF1737" w:rsidRPr="000F45F6">
        <w:rPr>
          <w:b/>
          <w:bCs/>
          <w:color w:val="auto"/>
        </w:rPr>
        <w:t xml:space="preserve">okytojas </w:t>
      </w:r>
      <w:r w:rsidR="00AF1737" w:rsidRPr="000F45F6">
        <w:rPr>
          <w:color w:val="auto"/>
        </w:rPr>
        <w:t>– asmuo, ugdantis mokinius pagal formaliojo arba neformaliojo švietimo programas</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P</w:t>
      </w:r>
      <w:r w:rsidR="00AF1737" w:rsidRPr="000F45F6">
        <w:rPr>
          <w:b/>
          <w:bCs/>
          <w:color w:val="auto"/>
        </w:rPr>
        <w:t xml:space="preserve">edagogas </w:t>
      </w:r>
      <w:r w:rsidR="00AF1737" w:rsidRPr="000F45F6">
        <w:rPr>
          <w:color w:val="auto"/>
        </w:rPr>
        <w:t>– asmuo, įgijęs aukštąjį (aukštesnįjį, įgytą iki 2009 metų, arba specialųjį vidurinį, įgytą iki 1995 metų) išsilavinimą ir pedagogo kvalifikaciją</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S</w:t>
      </w:r>
      <w:r w:rsidR="00AF1737" w:rsidRPr="000F45F6">
        <w:rPr>
          <w:b/>
          <w:bCs/>
          <w:color w:val="auto"/>
        </w:rPr>
        <w:t xml:space="preserve">udėtingas darbas – </w:t>
      </w:r>
      <w:r w:rsidR="00AF1737" w:rsidRPr="000F45F6">
        <w:rPr>
          <w:color w:val="auto"/>
        </w:rPr>
        <w:t>darbas su vaikais, kurie turi speciali</w:t>
      </w:r>
      <w:r w:rsidR="001A4DAD">
        <w:rPr>
          <w:color w:val="auto"/>
        </w:rPr>
        <w:t>ųjų</w:t>
      </w:r>
      <w:r w:rsidR="00AF1737" w:rsidRPr="000F45F6">
        <w:rPr>
          <w:color w:val="auto"/>
        </w:rPr>
        <w:t xml:space="preserve"> poreiki</w:t>
      </w:r>
      <w:r w:rsidR="001A4DAD">
        <w:rPr>
          <w:color w:val="auto"/>
        </w:rPr>
        <w:t>ų</w:t>
      </w:r>
      <w:r w:rsidR="00AF1737" w:rsidRPr="000F45F6">
        <w:rPr>
          <w:color w:val="auto"/>
        </w:rPr>
        <w:t xml:space="preserve"> arba nurodytas LR valstybės ir savivaldybių įstaigų darbuotojų darbo apmokėjimo įstatymo Nr. XIII-198 5 priede</w:t>
      </w:r>
      <w:r w:rsidR="001A4DAD">
        <w:rPr>
          <w:color w:val="auto"/>
        </w:rPr>
        <w:t>.</w:t>
      </w:r>
      <w:r w:rsidR="00AF1737" w:rsidRPr="000F45F6">
        <w:rPr>
          <w:color w:val="auto"/>
        </w:rPr>
        <w:t xml:space="preserve"> </w:t>
      </w:r>
    </w:p>
    <w:p w:rsidR="00AF1737" w:rsidRPr="000F45F6" w:rsidRDefault="00BD7FE4" w:rsidP="007C4B8A">
      <w:pPr>
        <w:pStyle w:val="Default"/>
        <w:rPr>
          <w:color w:val="auto"/>
        </w:rPr>
      </w:pPr>
      <w:r>
        <w:rPr>
          <w:b/>
          <w:bCs/>
          <w:color w:val="auto"/>
        </w:rPr>
        <w:t>D</w:t>
      </w:r>
      <w:r w:rsidR="00AF1737" w:rsidRPr="000F45F6">
        <w:rPr>
          <w:b/>
          <w:bCs/>
          <w:color w:val="auto"/>
        </w:rPr>
        <w:t xml:space="preserve">arbo užmokestis </w:t>
      </w:r>
      <w:r w:rsidR="00AF1737" w:rsidRPr="000F45F6">
        <w:rPr>
          <w:color w:val="auto"/>
        </w:rPr>
        <w:t>– visos darbuotojo pajamos, gaunamos už darbą, atliekamą pag</w:t>
      </w:r>
      <w:r w:rsidR="005C2B28" w:rsidRPr="000F45F6">
        <w:rPr>
          <w:color w:val="auto"/>
        </w:rPr>
        <w:t xml:space="preserve">al pasirašytą darbo sutartį su </w:t>
      </w:r>
      <w:r>
        <w:rPr>
          <w:color w:val="auto"/>
        </w:rPr>
        <w:t>Mokykla</w:t>
      </w:r>
      <w:r w:rsidR="00AF1737" w:rsidRPr="000F45F6">
        <w:rPr>
          <w:color w:val="auto"/>
        </w:rPr>
        <w:t xml:space="preserve">: darbuotojo pareiginė alga (pastovioji dalis ir kintamoji dalis), priemokos ir premijos. Darbo užmokestis mokamas darbuotojams, einantiems pareigas pagal </w:t>
      </w:r>
      <w:r>
        <w:rPr>
          <w:color w:val="auto"/>
        </w:rPr>
        <w:t>Mokyklos</w:t>
      </w:r>
      <w:r w:rsidR="00DF2336">
        <w:rPr>
          <w:color w:val="auto"/>
        </w:rPr>
        <w:t xml:space="preserve"> </w:t>
      </w:r>
      <w:r w:rsidR="00AF1737" w:rsidRPr="000F45F6">
        <w:rPr>
          <w:color w:val="auto"/>
        </w:rPr>
        <w:t>direktoriaus patvirtintą pareigybių sąrašą, taip pat už darbą projektuose ir už papildomas funkcijas (jeigu pagal pareigybių sąrašą nėra patvirtinto koeficiento, atlyginimas nustatomas pagal Lietuvos Respublikos Vyriausybės patvirtintą minimalų mėnesinį ar valandinį darbo užmokestį)</w:t>
      </w:r>
      <w:r w:rsidR="001A4DAD">
        <w:rPr>
          <w:color w:val="auto"/>
        </w:rPr>
        <w:t>.</w:t>
      </w:r>
      <w:r w:rsidR="00AF1737" w:rsidRPr="000F45F6">
        <w:rPr>
          <w:color w:val="auto"/>
        </w:rPr>
        <w:t xml:space="preserve"> </w:t>
      </w:r>
    </w:p>
    <w:p w:rsidR="00AF1737" w:rsidRPr="000F45F6" w:rsidRDefault="00BD7FE4" w:rsidP="007C4B8A">
      <w:pPr>
        <w:pStyle w:val="Default"/>
        <w:pageBreakBefore/>
        <w:rPr>
          <w:color w:val="auto"/>
        </w:rPr>
      </w:pPr>
      <w:r>
        <w:rPr>
          <w:b/>
          <w:bCs/>
          <w:color w:val="auto"/>
        </w:rPr>
        <w:lastRenderedPageBreak/>
        <w:t>P</w:t>
      </w:r>
      <w:r w:rsidR="00AF1737" w:rsidRPr="000F45F6">
        <w:rPr>
          <w:b/>
          <w:bCs/>
          <w:color w:val="auto"/>
        </w:rPr>
        <w:t xml:space="preserve">areiginė alga </w:t>
      </w:r>
      <w:r w:rsidR="00AF1737" w:rsidRPr="000F45F6">
        <w:rPr>
          <w:color w:val="auto"/>
        </w:rPr>
        <w:t>– pagal LR valstybės ir savivaldybių įstaigų darbuotojų darbo apmokėjimo įstatymu Nr. XIII-198 pa</w:t>
      </w:r>
      <w:r w:rsidR="008138F7" w:rsidRPr="000F45F6">
        <w:rPr>
          <w:color w:val="auto"/>
        </w:rPr>
        <w:t xml:space="preserve">tvirtintus koeficientų dydžius </w:t>
      </w:r>
      <w:r>
        <w:rPr>
          <w:color w:val="auto"/>
        </w:rPr>
        <w:t>Mokyklos</w:t>
      </w:r>
      <w:r w:rsidR="00AF1737" w:rsidRPr="000F45F6">
        <w:rPr>
          <w:color w:val="auto"/>
        </w:rPr>
        <w:t xml:space="preserve"> direktoriaus nustatyta darbo užmokesčio pastovioji dalis, mokama darbuotojui už darbą pagal darbo sutartį ir kintamoji dalis, kuri nustatoma pagal praėjusių metų veiklos vertinimą arba priėmimo į darbą metu, atsižvelgiant į darbuotojo profesinį darbo stažą, profesinę kvalifikaciją ir jam keliamus uždavinius</w:t>
      </w:r>
      <w:r w:rsidR="001A4DAD">
        <w:rPr>
          <w:color w:val="auto"/>
        </w:rPr>
        <w:t>.</w:t>
      </w:r>
      <w:r w:rsidR="00AF1737" w:rsidRPr="000F45F6">
        <w:rPr>
          <w:color w:val="auto"/>
        </w:rPr>
        <w:t xml:space="preserve"> </w:t>
      </w:r>
    </w:p>
    <w:p w:rsidR="00AF1737" w:rsidRDefault="00BD7FE4" w:rsidP="007C4B8A">
      <w:pPr>
        <w:pStyle w:val="Default"/>
        <w:rPr>
          <w:color w:val="auto"/>
        </w:rPr>
      </w:pPr>
      <w:r>
        <w:rPr>
          <w:b/>
          <w:bCs/>
          <w:color w:val="auto"/>
        </w:rPr>
        <w:t>P</w:t>
      </w:r>
      <w:r w:rsidR="00AF1737" w:rsidRPr="000F45F6">
        <w:rPr>
          <w:b/>
          <w:bCs/>
          <w:color w:val="auto"/>
        </w:rPr>
        <w:t xml:space="preserve">riemoka </w:t>
      </w:r>
      <w:r w:rsidR="00AF1737" w:rsidRPr="000F45F6">
        <w:rPr>
          <w:color w:val="auto"/>
        </w:rPr>
        <w:t>– darbo užmokesčio sudedamoji dalis, darbuotojui mokama už papildomą darbo krūvį, kai yra padidėjęs darbų mastas atliekant pareigybės aprašyme nustatytas funkcijas neviršijant nustatytos darbo laiko trukmės, už pavadavimą gretinimo būdu, už papildomų pareigų ar užduočių, nenustatytų pareigybės aprašyme ir suformuluotų raštu, vykdymą</w:t>
      </w:r>
      <w:r w:rsidR="001A4DAD">
        <w:rPr>
          <w:color w:val="auto"/>
        </w:rPr>
        <w:t>.</w:t>
      </w:r>
      <w:r w:rsidR="00AF1737" w:rsidRPr="000F45F6">
        <w:rPr>
          <w:color w:val="auto"/>
        </w:rPr>
        <w:t xml:space="preserve"> </w:t>
      </w:r>
    </w:p>
    <w:p w:rsidR="003B2336" w:rsidRPr="000F45F6" w:rsidRDefault="00BD7FE4" w:rsidP="007C4B8A">
      <w:pPr>
        <w:pStyle w:val="Default"/>
        <w:rPr>
          <w:color w:val="auto"/>
        </w:rPr>
      </w:pPr>
      <w:r>
        <w:rPr>
          <w:b/>
        </w:rPr>
        <w:t>P</w:t>
      </w:r>
      <w:r w:rsidR="003B2336" w:rsidRPr="00083319">
        <w:rPr>
          <w:b/>
        </w:rPr>
        <w:t xml:space="preserve">remija </w:t>
      </w:r>
      <w:r w:rsidR="003B2336" w:rsidRPr="00083319">
        <w:t>- kintamoji darbo užmokesčio dalis, skirta darbuotojams skatin</w:t>
      </w:r>
      <w:r w:rsidR="003B2336">
        <w:t>ti</w:t>
      </w:r>
      <w:r w:rsidR="001A4DAD">
        <w:t>.</w:t>
      </w:r>
    </w:p>
    <w:p w:rsidR="00AF1737" w:rsidRPr="000F45F6" w:rsidRDefault="00BD7FE4" w:rsidP="007C4B8A">
      <w:pPr>
        <w:pStyle w:val="Default"/>
        <w:rPr>
          <w:color w:val="auto"/>
        </w:rPr>
      </w:pPr>
      <w:r>
        <w:rPr>
          <w:b/>
          <w:bCs/>
          <w:color w:val="auto"/>
        </w:rPr>
        <w:t>N</w:t>
      </w:r>
      <w:r w:rsidR="00AF1737" w:rsidRPr="000F45F6">
        <w:rPr>
          <w:b/>
          <w:bCs/>
          <w:color w:val="auto"/>
        </w:rPr>
        <w:t xml:space="preserve">e visas darbo laikas </w:t>
      </w:r>
      <w:r w:rsidR="00AF1737" w:rsidRPr="000F45F6">
        <w:rPr>
          <w:color w:val="auto"/>
        </w:rPr>
        <w:t xml:space="preserve">(ne visa darbo diena arba savaitė) – apmokamas proporcingai dirbtam laikui. </w:t>
      </w:r>
    </w:p>
    <w:p w:rsidR="00AF1737" w:rsidRPr="000F45F6" w:rsidRDefault="00AF1737" w:rsidP="007C4B8A">
      <w:pPr>
        <w:pStyle w:val="Default"/>
        <w:ind w:firstLine="567"/>
        <w:rPr>
          <w:color w:val="auto"/>
        </w:rPr>
      </w:pPr>
      <w:r w:rsidRPr="000F45F6">
        <w:rPr>
          <w:color w:val="auto"/>
        </w:rPr>
        <w:t xml:space="preserve">4. Kiekvienoje darbo sutartyje sulygstama dėl: sutarties termino, pagrindinio ar papildomo darbo, pareigybės pavadinimo, pareigybės lygio, taikomo pastoviosios pareiginės algos dalies dydžio, darbo režimo ir darbo laiko normos, pareigybės aprašyme nustatytų funkcijų ir papildomų funkcijų vykdymo. </w:t>
      </w:r>
    </w:p>
    <w:p w:rsidR="002F4761" w:rsidRPr="000F45F6" w:rsidRDefault="002F4761" w:rsidP="002F4761">
      <w:pPr>
        <w:pStyle w:val="Default"/>
        <w:ind w:firstLine="567"/>
        <w:rPr>
          <w:color w:val="auto"/>
        </w:rPr>
      </w:pPr>
    </w:p>
    <w:p w:rsidR="00AF1737" w:rsidRPr="000F45F6" w:rsidRDefault="00AF1737" w:rsidP="008138F7">
      <w:pPr>
        <w:pStyle w:val="Default"/>
        <w:jc w:val="center"/>
        <w:rPr>
          <w:color w:val="auto"/>
        </w:rPr>
      </w:pPr>
      <w:r w:rsidRPr="000F45F6">
        <w:rPr>
          <w:b/>
          <w:bCs/>
          <w:color w:val="auto"/>
        </w:rPr>
        <w:t>II SKYRIUS</w:t>
      </w:r>
    </w:p>
    <w:p w:rsidR="00AF1737" w:rsidRPr="000F45F6" w:rsidRDefault="00AF1737" w:rsidP="008138F7">
      <w:pPr>
        <w:pStyle w:val="Default"/>
        <w:jc w:val="center"/>
        <w:rPr>
          <w:b/>
          <w:bCs/>
          <w:color w:val="auto"/>
        </w:rPr>
      </w:pPr>
      <w:r w:rsidRPr="000F45F6">
        <w:rPr>
          <w:b/>
          <w:bCs/>
          <w:color w:val="auto"/>
        </w:rPr>
        <w:t>PAREIGYBIŲ LYGIAI</w:t>
      </w:r>
      <w:r w:rsidR="003B2336">
        <w:rPr>
          <w:b/>
          <w:bCs/>
          <w:color w:val="auto"/>
        </w:rPr>
        <w:t xml:space="preserve"> IR GRUPĖS</w:t>
      </w:r>
    </w:p>
    <w:p w:rsidR="008138F7" w:rsidRPr="000F45F6" w:rsidRDefault="008138F7" w:rsidP="008138F7">
      <w:pPr>
        <w:pStyle w:val="Default"/>
        <w:jc w:val="center"/>
        <w:rPr>
          <w:color w:val="auto"/>
        </w:rPr>
      </w:pPr>
    </w:p>
    <w:p w:rsidR="00F0348C" w:rsidRPr="000F45F6" w:rsidRDefault="00B86502" w:rsidP="00F0348C">
      <w:pPr>
        <w:ind w:firstLine="567"/>
        <w:rPr>
          <w:szCs w:val="24"/>
        </w:rPr>
      </w:pPr>
      <w:r>
        <w:rPr>
          <w:szCs w:val="24"/>
        </w:rPr>
        <w:t>5</w:t>
      </w:r>
      <w:r w:rsidR="00AF1737" w:rsidRPr="000F45F6">
        <w:rPr>
          <w:szCs w:val="24"/>
        </w:rPr>
        <w:t>.</w:t>
      </w:r>
      <w:r w:rsidR="00F0348C" w:rsidRPr="000F45F6">
        <w:rPr>
          <w:szCs w:val="24"/>
        </w:rPr>
        <w:t xml:space="preserve"> </w:t>
      </w:r>
      <w:r w:rsidR="00BD7FE4">
        <w:rPr>
          <w:szCs w:val="24"/>
        </w:rPr>
        <w:t>Mokyklos</w:t>
      </w:r>
      <w:r w:rsidR="00F0348C" w:rsidRPr="000F45F6">
        <w:rPr>
          <w:szCs w:val="24"/>
        </w:rPr>
        <w:t xml:space="preserve"> grupė ir </w:t>
      </w:r>
      <w:r>
        <w:rPr>
          <w:szCs w:val="24"/>
        </w:rPr>
        <w:t xml:space="preserve">darbuotojų </w:t>
      </w:r>
      <w:r w:rsidR="00F0348C" w:rsidRPr="000F45F6">
        <w:rPr>
          <w:szCs w:val="24"/>
        </w:rPr>
        <w:t xml:space="preserve">pareigybių </w:t>
      </w:r>
      <w:r>
        <w:rPr>
          <w:szCs w:val="24"/>
        </w:rPr>
        <w:t>lygiai</w:t>
      </w:r>
      <w:r w:rsidR="00F0348C" w:rsidRPr="000F45F6">
        <w:rPr>
          <w:szCs w:val="24"/>
        </w:rPr>
        <w:t>:</w:t>
      </w:r>
    </w:p>
    <w:p w:rsidR="00F0348C" w:rsidRPr="000A42CB" w:rsidRDefault="00B86502" w:rsidP="00F0348C">
      <w:pPr>
        <w:ind w:firstLine="567"/>
        <w:rPr>
          <w:szCs w:val="24"/>
        </w:rPr>
      </w:pPr>
      <w:r>
        <w:rPr>
          <w:szCs w:val="24"/>
        </w:rPr>
        <w:t>5</w:t>
      </w:r>
      <w:r w:rsidR="00F0348C" w:rsidRPr="000A42CB">
        <w:rPr>
          <w:szCs w:val="24"/>
        </w:rPr>
        <w:t xml:space="preserve">.1. </w:t>
      </w:r>
      <w:r>
        <w:rPr>
          <w:szCs w:val="24"/>
        </w:rPr>
        <w:t>M</w:t>
      </w:r>
      <w:r w:rsidR="00BD7FE4" w:rsidRPr="000A42CB">
        <w:rPr>
          <w:szCs w:val="24"/>
        </w:rPr>
        <w:t>okyklos</w:t>
      </w:r>
      <w:r w:rsidR="00F0348C" w:rsidRPr="000A42CB">
        <w:rPr>
          <w:szCs w:val="24"/>
        </w:rPr>
        <w:t xml:space="preserve"> grupė II</w:t>
      </w:r>
      <w:r w:rsidR="00585B2F" w:rsidRPr="000A42CB">
        <w:rPr>
          <w:szCs w:val="24"/>
        </w:rPr>
        <w:t>I</w:t>
      </w:r>
      <w:r w:rsidR="00F0348C" w:rsidRPr="000A42CB">
        <w:rPr>
          <w:szCs w:val="24"/>
        </w:rPr>
        <w:t xml:space="preserve"> – kai pareigybių sąraše nustatytas darbuotojų pareigybių skaičius yra nuo 5</w:t>
      </w:r>
      <w:r w:rsidR="00585B2F" w:rsidRPr="000A42CB">
        <w:rPr>
          <w:szCs w:val="24"/>
        </w:rPr>
        <w:t>0</w:t>
      </w:r>
      <w:r w:rsidR="00F0348C" w:rsidRPr="000A42CB">
        <w:rPr>
          <w:szCs w:val="24"/>
        </w:rPr>
        <w:t xml:space="preserve"> iki </w:t>
      </w:r>
      <w:r w:rsidR="003B5CD8" w:rsidRPr="000A42CB">
        <w:rPr>
          <w:szCs w:val="24"/>
        </w:rPr>
        <w:t>mažiau</w:t>
      </w:r>
      <w:r w:rsidR="00F0348C" w:rsidRPr="000A42CB">
        <w:rPr>
          <w:szCs w:val="24"/>
        </w:rPr>
        <w:t xml:space="preserve"> darbuotojų;</w:t>
      </w:r>
    </w:p>
    <w:p w:rsidR="00F0348C" w:rsidRPr="000A42CB" w:rsidRDefault="00B86502" w:rsidP="00F0348C">
      <w:pPr>
        <w:ind w:firstLine="567"/>
        <w:rPr>
          <w:szCs w:val="24"/>
        </w:rPr>
      </w:pPr>
      <w:r>
        <w:rPr>
          <w:szCs w:val="24"/>
        </w:rPr>
        <w:t>5</w:t>
      </w:r>
      <w:r w:rsidR="00F0348C" w:rsidRPr="000A42CB">
        <w:rPr>
          <w:szCs w:val="24"/>
        </w:rPr>
        <w:t xml:space="preserve">.2. </w:t>
      </w:r>
      <w:r>
        <w:rPr>
          <w:szCs w:val="24"/>
        </w:rPr>
        <w:t>M</w:t>
      </w:r>
      <w:r w:rsidR="007531E9" w:rsidRPr="000A42CB">
        <w:rPr>
          <w:szCs w:val="24"/>
        </w:rPr>
        <w:t>okyklos</w:t>
      </w:r>
      <w:r w:rsidR="00F0348C" w:rsidRPr="000A42CB">
        <w:rPr>
          <w:szCs w:val="24"/>
        </w:rPr>
        <w:t xml:space="preserve"> darbuotojų pareigybės skirstomos į šias grupes:</w:t>
      </w:r>
    </w:p>
    <w:p w:rsidR="000A42CB" w:rsidRDefault="000A42CB" w:rsidP="000A42CB">
      <w:pPr>
        <w:tabs>
          <w:tab w:val="left" w:pos="567"/>
          <w:tab w:val="left" w:pos="1701"/>
          <w:tab w:val="left" w:pos="1985"/>
        </w:tabs>
        <w:spacing w:line="0" w:lineRule="atLeast"/>
      </w:pPr>
      <w:r w:rsidRPr="000A42CB">
        <w:tab/>
        <w:t>A lygio – pareigybės, kurioms būtinas ne žemesnis kaip aukštasis išsilavinimas</w:t>
      </w:r>
      <w:r>
        <w:t>: direktorius, direktoriaus pavaduotojas ugdymui, logopedas, specialusis pedagogas, mokytojas, socialinis pedagogas, ikimokyklinio ir priešmokyklinio ugdymo grupių mokytojai, meninio ugdymo mokytojas</w:t>
      </w:r>
      <w:r w:rsidR="00B86502">
        <w:t>;</w:t>
      </w:r>
      <w:r>
        <w:t xml:space="preserve"> </w:t>
      </w:r>
    </w:p>
    <w:p w:rsidR="00953923" w:rsidRPr="00E4136F" w:rsidRDefault="00953923" w:rsidP="00D91C11">
      <w:pPr>
        <w:ind w:firstLine="567"/>
      </w:pPr>
      <w:r w:rsidRPr="00953923">
        <w:rPr>
          <w:szCs w:val="24"/>
        </w:rPr>
        <w:t>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 taip pat mokytojų, baleto artistų ir šokėjų bei kilnojamųjų kultūros vertybių restauratorių pareigybės;</w:t>
      </w:r>
      <w:r w:rsidRPr="00953923">
        <w:t xml:space="preserve"> </w:t>
      </w:r>
    </w:p>
    <w:p w:rsidR="000A42CB" w:rsidRPr="00E4136F" w:rsidRDefault="000A42CB" w:rsidP="000A42CB">
      <w:pPr>
        <w:tabs>
          <w:tab w:val="left" w:pos="567"/>
          <w:tab w:val="left" w:pos="1701"/>
          <w:tab w:val="left" w:pos="1985"/>
        </w:tabs>
        <w:spacing w:line="0" w:lineRule="atLeast"/>
      </w:pPr>
      <w:r>
        <w:tab/>
      </w:r>
      <w:r w:rsidRPr="00E4136F">
        <w:t>B lygio – pareigybės, kurioms būtinas ne žemesnis kaip aukštesnysis išsilavinimas ar specialusis vidurinis išsilavinimas, įgyti iki 1995 metų</w:t>
      </w:r>
      <w:r>
        <w:t>: sekretorius–archyvaras, IT specialistas;</w:t>
      </w:r>
    </w:p>
    <w:p w:rsidR="000A42CB" w:rsidRPr="00E4136F" w:rsidRDefault="000A42CB" w:rsidP="000A42CB">
      <w:pPr>
        <w:tabs>
          <w:tab w:val="left" w:pos="567"/>
          <w:tab w:val="left" w:pos="1701"/>
          <w:tab w:val="left" w:pos="1985"/>
        </w:tabs>
        <w:spacing w:line="0" w:lineRule="atLeast"/>
      </w:pPr>
      <w:r>
        <w:tab/>
      </w:r>
      <w:r w:rsidRPr="00E4136F">
        <w:t>C lygio – pareigybės, kurioms būtinas ne žemesnis kaip vidurinis išsilavinimas ir (ar) įgyta profesinė kvalifikacija</w:t>
      </w:r>
      <w:r>
        <w:t>: vairuotojas, ūkvedys;</w:t>
      </w:r>
    </w:p>
    <w:p w:rsidR="00B86502" w:rsidRDefault="000A42CB" w:rsidP="00B86502">
      <w:pPr>
        <w:pStyle w:val="Bodytext20"/>
        <w:shd w:val="clear" w:color="auto" w:fill="auto"/>
        <w:tabs>
          <w:tab w:val="left" w:pos="567"/>
        </w:tabs>
        <w:spacing w:before="0" w:line="240" w:lineRule="auto"/>
        <w:rPr>
          <w:sz w:val="24"/>
          <w:szCs w:val="24"/>
        </w:rPr>
      </w:pPr>
      <w:r>
        <w:rPr>
          <w:sz w:val="24"/>
        </w:rPr>
        <w:tab/>
      </w:r>
      <w:r w:rsidRPr="00E4136F">
        <w:rPr>
          <w:sz w:val="24"/>
        </w:rPr>
        <w:t>D lygio – pareigybės, kurioms netaikomi išsilavinimo ar profesinės kvalifikacijos reikalavimai</w:t>
      </w:r>
      <w:r>
        <w:rPr>
          <w:sz w:val="24"/>
        </w:rPr>
        <w:t xml:space="preserve">: </w:t>
      </w:r>
      <w:r w:rsidRPr="005427E5">
        <w:rPr>
          <w:sz w:val="24"/>
          <w:szCs w:val="24"/>
        </w:rPr>
        <w:t xml:space="preserve">valytojas, kiemsargis, darbininkas, </w:t>
      </w:r>
      <w:r>
        <w:rPr>
          <w:sz w:val="24"/>
          <w:szCs w:val="24"/>
        </w:rPr>
        <w:t>krosniakurys, ikimokyklinio ugdymo grupės auklėtojo padėjėjas, mokytojo padėjėjas</w:t>
      </w:r>
      <w:r w:rsidRPr="005427E5">
        <w:rPr>
          <w:sz w:val="24"/>
          <w:szCs w:val="24"/>
        </w:rPr>
        <w:t>.</w:t>
      </w:r>
    </w:p>
    <w:p w:rsidR="00B86502" w:rsidRDefault="00B86502" w:rsidP="00B86502">
      <w:pPr>
        <w:pStyle w:val="Bodytext20"/>
        <w:shd w:val="clear" w:color="auto" w:fill="auto"/>
        <w:tabs>
          <w:tab w:val="left" w:pos="567"/>
        </w:tabs>
        <w:spacing w:before="0" w:line="240" w:lineRule="auto"/>
        <w:rPr>
          <w:sz w:val="24"/>
          <w:szCs w:val="24"/>
        </w:rPr>
      </w:pPr>
    </w:p>
    <w:p w:rsidR="000518EE" w:rsidRDefault="000518EE" w:rsidP="00B86502">
      <w:pPr>
        <w:pStyle w:val="Bodytext20"/>
        <w:shd w:val="clear" w:color="auto" w:fill="auto"/>
        <w:tabs>
          <w:tab w:val="left" w:pos="567"/>
        </w:tabs>
        <w:spacing w:before="0" w:line="240" w:lineRule="auto"/>
        <w:jc w:val="center"/>
        <w:rPr>
          <w:b/>
          <w:bCs/>
          <w:sz w:val="24"/>
          <w:szCs w:val="24"/>
        </w:rPr>
      </w:pP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w:t>
      </w:r>
      <w:r>
        <w:rPr>
          <w:rFonts w:ascii="Times New Roman" w:hAnsi="Times New Roman" w:cs="Times New Roman"/>
          <w:b/>
          <w:bCs/>
          <w:sz w:val="24"/>
          <w:szCs w:val="24"/>
        </w:rPr>
        <w:t>I</w:t>
      </w:r>
      <w:r w:rsidRPr="00854A75">
        <w:rPr>
          <w:rFonts w:ascii="Times New Roman" w:hAnsi="Times New Roman" w:cs="Times New Roman"/>
          <w:b/>
          <w:bCs/>
          <w:sz w:val="24"/>
          <w:szCs w:val="24"/>
        </w:rPr>
        <w:t>I SKYRIUS</w:t>
      </w: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DARBO APMOKĖJIMO ORGANIZAVIMAS</w:t>
      </w:r>
    </w:p>
    <w:p w:rsidR="000518EE" w:rsidRPr="00854A75" w:rsidRDefault="000518EE" w:rsidP="000518EE">
      <w:pPr>
        <w:pStyle w:val="Betarp"/>
        <w:jc w:val="center"/>
        <w:rPr>
          <w:rFonts w:ascii="Times New Roman" w:hAnsi="Times New Roman" w:cs="Times New Roman"/>
          <w:b/>
          <w:bCs/>
          <w:sz w:val="24"/>
          <w:szCs w:val="24"/>
        </w:rPr>
      </w:pP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I SKIRSNIS</w:t>
      </w:r>
    </w:p>
    <w:p w:rsidR="000518EE" w:rsidRPr="00854A75" w:rsidRDefault="000518EE" w:rsidP="000518EE">
      <w:pPr>
        <w:pStyle w:val="Betarp"/>
        <w:jc w:val="center"/>
        <w:rPr>
          <w:rFonts w:ascii="Times New Roman" w:hAnsi="Times New Roman" w:cs="Times New Roman"/>
          <w:b/>
          <w:bCs/>
          <w:sz w:val="24"/>
          <w:szCs w:val="24"/>
        </w:rPr>
      </w:pPr>
      <w:r w:rsidRPr="00854A75">
        <w:rPr>
          <w:rFonts w:ascii="Times New Roman" w:hAnsi="Times New Roman" w:cs="Times New Roman"/>
          <w:b/>
          <w:bCs/>
          <w:sz w:val="24"/>
          <w:szCs w:val="24"/>
        </w:rPr>
        <w:t>MINIMALUS DARBO UŽMOKESTIS. NEKVALIFIKUOTAS DARBAS</w:t>
      </w:r>
    </w:p>
    <w:p w:rsidR="000518EE" w:rsidRPr="00854A75" w:rsidRDefault="000518EE" w:rsidP="005D0716">
      <w:pPr>
        <w:pStyle w:val="Betarp"/>
        <w:ind w:firstLine="357"/>
        <w:jc w:val="center"/>
        <w:rPr>
          <w:rFonts w:ascii="Times New Roman" w:hAnsi="Times New Roman" w:cs="Times New Roman"/>
          <w:b/>
          <w:bCs/>
          <w:sz w:val="24"/>
          <w:szCs w:val="24"/>
        </w:rPr>
      </w:pPr>
    </w:p>
    <w:p w:rsidR="000518EE" w:rsidRPr="00854A75" w:rsidRDefault="000518EE" w:rsidP="009D28DA">
      <w:pPr>
        <w:pStyle w:val="Bodytext20"/>
        <w:numPr>
          <w:ilvl w:val="0"/>
          <w:numId w:val="17"/>
        </w:numPr>
        <w:shd w:val="clear" w:color="auto" w:fill="auto"/>
        <w:spacing w:before="0" w:line="240" w:lineRule="auto"/>
        <w:ind w:left="0" w:firstLine="720"/>
        <w:rPr>
          <w:sz w:val="24"/>
          <w:szCs w:val="24"/>
        </w:rPr>
      </w:pPr>
      <w:r w:rsidRPr="00854A75">
        <w:rPr>
          <w:sz w:val="24"/>
          <w:szCs w:val="24"/>
        </w:rPr>
        <w:t>Konkretūs valandiniai tarifiniai atlygiai, mėnesinės algos, kitos darbo apmokėjimo formos ir sąlygos, darbo normos nustatomos su darbuotoju sudaromoje darbo sutartyje, kuri turi atitikti šios darbo apmokėjimo sistemos nuostatas.</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Darbuotojų atliekamo darbo turinys, jo aprašymas, darbuotojams privalomi kvalifikaciniai reikalavimai, jei tokie taikomi atskirai pareigybei, privaloma ir savanoriška kvalifikacijos tobulinimo tvarka nustatomi darbuotojų pareigybės aprašuose ir/arba darbo sutartyse.</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Pr>
          <w:sz w:val="24"/>
          <w:szCs w:val="24"/>
        </w:rPr>
        <w:t>Mokykloje</w:t>
      </w:r>
      <w:r w:rsidRPr="00854A75">
        <w:rPr>
          <w:sz w:val="24"/>
          <w:szCs w:val="24"/>
        </w:rPr>
        <w:t xml:space="preserve"> taikoma Lietuvos Respublikos Vyriausybės patvirtinta minimalioji mėnesinė alga ir minimalus valandinis atlygis.</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 xml:space="preserve">Minimalus darbo užmokestis – mažiausias leidžiamas atlygis už nekvalifikuotą darbą darbuotojui atitinkamai už vieną valandą ar visą kalendorinio mėnesio darbo laiko normą. </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Minimalus darbo užmokestis mokamas už nekvalifikuotą darbą.</w:t>
      </w:r>
      <w:r w:rsidRPr="00854A75">
        <w:rPr>
          <w:b/>
          <w:bCs/>
          <w:sz w:val="24"/>
          <w:szCs w:val="24"/>
        </w:rPr>
        <w:t xml:space="preserve"> </w:t>
      </w:r>
      <w:r w:rsidRPr="00854A75">
        <w:rPr>
          <w:sz w:val="24"/>
          <w:szCs w:val="24"/>
        </w:rPr>
        <w:t>Nekvalifikuotu darbu laikomas darbas, kuriam atlikti nekeliami jokie specialūs kvalifikacinių įgūdžių ar profesinių gebėjimų reikalavimai.</w:t>
      </w:r>
    </w:p>
    <w:p w:rsidR="000518EE" w:rsidRPr="00854A75" w:rsidRDefault="000518EE" w:rsidP="00A71225">
      <w:pPr>
        <w:pStyle w:val="Bodytext20"/>
        <w:numPr>
          <w:ilvl w:val="0"/>
          <w:numId w:val="17"/>
        </w:numPr>
        <w:shd w:val="clear" w:color="auto" w:fill="auto"/>
        <w:spacing w:before="0" w:line="240" w:lineRule="auto"/>
        <w:ind w:left="0" w:firstLine="720"/>
        <w:rPr>
          <w:sz w:val="24"/>
          <w:szCs w:val="24"/>
        </w:rPr>
      </w:pPr>
      <w:r w:rsidRPr="00854A75">
        <w:rPr>
          <w:sz w:val="24"/>
          <w:szCs w:val="24"/>
        </w:rPr>
        <w:t xml:space="preserve">Pareigos </w:t>
      </w:r>
      <w:r>
        <w:rPr>
          <w:sz w:val="24"/>
          <w:szCs w:val="24"/>
        </w:rPr>
        <w:t>Mokykloje</w:t>
      </w:r>
      <w:r w:rsidRPr="00854A75">
        <w:rPr>
          <w:sz w:val="24"/>
          <w:szCs w:val="24"/>
        </w:rPr>
        <w:t xml:space="preserve">, priskirtinos prie nekvalifikuotų darbų, yra šios: valytojas, kiemsargis, darbininkas, </w:t>
      </w:r>
      <w:r>
        <w:rPr>
          <w:sz w:val="24"/>
          <w:szCs w:val="24"/>
        </w:rPr>
        <w:t>ikimokyklinio ugdymo grupės mokytojo padėjėjas, mokytojo padėjėjas</w:t>
      </w:r>
      <w:r w:rsidRPr="00854A75">
        <w:rPr>
          <w:sz w:val="24"/>
          <w:szCs w:val="24"/>
        </w:rPr>
        <w:t>.</w:t>
      </w:r>
    </w:p>
    <w:p w:rsidR="000518EE" w:rsidRDefault="000518EE" w:rsidP="00A71225">
      <w:pPr>
        <w:pStyle w:val="Bodytext20"/>
        <w:shd w:val="clear" w:color="auto" w:fill="auto"/>
        <w:tabs>
          <w:tab w:val="left" w:pos="567"/>
        </w:tabs>
        <w:spacing w:before="0" w:line="240" w:lineRule="auto"/>
        <w:ind w:firstLine="720"/>
        <w:jc w:val="center"/>
        <w:rPr>
          <w:b/>
          <w:bCs/>
          <w:sz w:val="24"/>
          <w:szCs w:val="24"/>
        </w:rPr>
      </w:pPr>
    </w:p>
    <w:p w:rsidR="00B67610" w:rsidRPr="00854A75" w:rsidRDefault="00B67610" w:rsidP="005D0716">
      <w:pPr>
        <w:ind w:firstLine="357"/>
        <w:jc w:val="center"/>
        <w:rPr>
          <w:b/>
          <w:bCs/>
          <w:szCs w:val="24"/>
        </w:rPr>
      </w:pPr>
      <w:r w:rsidRPr="00854A75">
        <w:rPr>
          <w:b/>
          <w:bCs/>
          <w:szCs w:val="24"/>
        </w:rPr>
        <w:t>II SKIRSNIS</w:t>
      </w:r>
    </w:p>
    <w:p w:rsidR="00B67610" w:rsidRPr="00854A75" w:rsidRDefault="00B67610" w:rsidP="005D0716">
      <w:pPr>
        <w:ind w:firstLine="357"/>
        <w:jc w:val="center"/>
        <w:rPr>
          <w:b/>
          <w:bCs/>
          <w:szCs w:val="24"/>
        </w:rPr>
      </w:pPr>
      <w:r w:rsidRPr="00854A75">
        <w:rPr>
          <w:b/>
          <w:bCs/>
          <w:szCs w:val="24"/>
        </w:rPr>
        <w:t>MOKĖJIMAS UŽ VIRŠVALANDINĮ DARBĄ IR DARBĄ POILSIO IR ŠVENČIŲ DIENOMIS</w:t>
      </w:r>
    </w:p>
    <w:p w:rsidR="00B67610" w:rsidRPr="00854A75" w:rsidRDefault="00B67610" w:rsidP="005D0716">
      <w:pPr>
        <w:ind w:firstLine="357"/>
        <w:jc w:val="center"/>
        <w:rPr>
          <w:b/>
          <w:bCs/>
          <w:szCs w:val="24"/>
        </w:rPr>
      </w:pPr>
    </w:p>
    <w:p w:rsidR="005D0716"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Dirbant daugiau nei etatu tose pačiose pareigose (pvz. </w:t>
      </w:r>
      <w:r w:rsidR="005D0716">
        <w:rPr>
          <w:sz w:val="24"/>
          <w:szCs w:val="24"/>
        </w:rPr>
        <w:t>lietuvių kalbos ir literatūros</w:t>
      </w:r>
      <w:r w:rsidRPr="00854A75">
        <w:rPr>
          <w:sz w:val="24"/>
          <w:szCs w:val="24"/>
        </w:rPr>
        <w:t xml:space="preserve"> mokytojo), už viršvalandinį darbą mokamas pusantro darbuotojo darbo užmokesčio dydžio užmokestis. Su darbuotoju darbo sutartyje sulygus dėl padidinto darbo masto, darbas nelaikomas viršvalandiniu ir darbuotojui mokamas įprastas darbo užmokestis.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Už viršvalandinį darbą poilsio dieną, kuri nenustatyta pagal darbo grafiką, ar viršvalandinį darbą naktį mokamas dvigubas darbuotojo darbo užmokestis.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Už viršvalandinį darbą švenčių dieną mokamas dviejų su puse darbuotojo darbo užmokesčio dydžio užmokestis.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0518EE" w:rsidRDefault="000518EE" w:rsidP="00DA1227">
      <w:pPr>
        <w:pStyle w:val="Bodytext20"/>
        <w:shd w:val="clear" w:color="auto" w:fill="auto"/>
        <w:tabs>
          <w:tab w:val="left" w:pos="567"/>
        </w:tabs>
        <w:spacing w:before="0" w:line="240" w:lineRule="auto"/>
        <w:ind w:firstLine="680"/>
        <w:rPr>
          <w:b/>
          <w:bCs/>
          <w:sz w:val="24"/>
          <w:szCs w:val="24"/>
        </w:rPr>
      </w:pPr>
    </w:p>
    <w:p w:rsidR="00B67610" w:rsidRPr="00854A75" w:rsidRDefault="00B67610" w:rsidP="00B67610">
      <w:pPr>
        <w:jc w:val="center"/>
        <w:rPr>
          <w:b/>
          <w:bCs/>
          <w:szCs w:val="24"/>
        </w:rPr>
      </w:pPr>
      <w:r w:rsidRPr="00854A75">
        <w:rPr>
          <w:b/>
          <w:bCs/>
          <w:szCs w:val="24"/>
        </w:rPr>
        <w:t>III SKIRSNIS</w:t>
      </w:r>
    </w:p>
    <w:p w:rsidR="00B67610" w:rsidRPr="00854A75" w:rsidRDefault="00B67610" w:rsidP="00B67610">
      <w:pPr>
        <w:jc w:val="center"/>
        <w:rPr>
          <w:b/>
          <w:bCs/>
          <w:szCs w:val="24"/>
        </w:rPr>
      </w:pPr>
      <w:r w:rsidRPr="00854A75">
        <w:rPr>
          <w:b/>
          <w:bCs/>
          <w:szCs w:val="24"/>
        </w:rPr>
        <w:t>DARBAS NE VISO DARBO LAIKO SĄLYGOMIS. DARBO LAIKO APSKAITA</w:t>
      </w:r>
    </w:p>
    <w:p w:rsidR="00B67610" w:rsidRPr="00854A75" w:rsidRDefault="00B67610" w:rsidP="00B67610">
      <w:pPr>
        <w:jc w:val="center"/>
        <w:rPr>
          <w:b/>
          <w:bCs/>
          <w:szCs w:val="24"/>
        </w:rPr>
      </w:pP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Sutarus su darbuotoju, kad jis dirbs ne visą darbo laiką, darbo užmokestis mokamas to darbuotojo proporcingai dirbtam laikui.</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Darbo laiko apskaita tvarkoma </w:t>
      </w:r>
      <w:r>
        <w:rPr>
          <w:sz w:val="24"/>
          <w:szCs w:val="24"/>
        </w:rPr>
        <w:t>Mokyklos</w:t>
      </w:r>
      <w:r w:rsidRPr="00854A75">
        <w:rPr>
          <w:sz w:val="24"/>
          <w:szCs w:val="24"/>
        </w:rPr>
        <w:t xml:space="preserve"> direktoriaus įsakymu patvirtinta tvarka nustatytos formos darbo laiko apskaitos žiniaraščiuose.</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Darbuotoja</w:t>
      </w:r>
      <w:r>
        <w:rPr>
          <w:sz w:val="24"/>
          <w:szCs w:val="24"/>
        </w:rPr>
        <w:t>s</w:t>
      </w:r>
      <w:r w:rsidRPr="00854A75">
        <w:rPr>
          <w:sz w:val="24"/>
          <w:szCs w:val="24"/>
        </w:rPr>
        <w:t>, atsaking</w:t>
      </w:r>
      <w:r>
        <w:rPr>
          <w:sz w:val="24"/>
          <w:szCs w:val="24"/>
        </w:rPr>
        <w:t>as</w:t>
      </w:r>
      <w:r w:rsidRPr="00854A75">
        <w:rPr>
          <w:sz w:val="24"/>
          <w:szCs w:val="24"/>
        </w:rPr>
        <w:t xml:space="preserve"> už darbo laiko apskaitos žiniaraščių pildymą, paskiriam</w:t>
      </w:r>
      <w:r>
        <w:rPr>
          <w:sz w:val="24"/>
          <w:szCs w:val="24"/>
        </w:rPr>
        <w:t>as</w:t>
      </w:r>
      <w:r w:rsidRPr="00854A75">
        <w:rPr>
          <w:sz w:val="24"/>
          <w:szCs w:val="24"/>
        </w:rPr>
        <w:t xml:space="preserve"> </w:t>
      </w:r>
      <w:r>
        <w:rPr>
          <w:sz w:val="24"/>
          <w:szCs w:val="24"/>
        </w:rPr>
        <w:t>Mokyklos</w:t>
      </w:r>
      <w:r w:rsidRPr="00854A75">
        <w:rPr>
          <w:sz w:val="24"/>
          <w:szCs w:val="24"/>
        </w:rPr>
        <w:t xml:space="preserve"> direktoriaus įsakymu.</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Užpildytus ir atsakingo asmens pasirašytus darbo laiko apskaitos žiniaraščius tvirtina </w:t>
      </w:r>
      <w:r>
        <w:rPr>
          <w:sz w:val="24"/>
          <w:szCs w:val="24"/>
        </w:rPr>
        <w:t>Mokyklos</w:t>
      </w:r>
      <w:r w:rsidRPr="00854A75">
        <w:rPr>
          <w:sz w:val="24"/>
          <w:szCs w:val="24"/>
        </w:rPr>
        <w:t xml:space="preserve"> direktorius. </w:t>
      </w:r>
    </w:p>
    <w:p w:rsidR="00B67610" w:rsidRPr="00854A75" w:rsidRDefault="00B67610" w:rsidP="00DA1227">
      <w:pPr>
        <w:pStyle w:val="Bodytext20"/>
        <w:numPr>
          <w:ilvl w:val="0"/>
          <w:numId w:val="17"/>
        </w:numPr>
        <w:shd w:val="clear" w:color="auto" w:fill="auto"/>
        <w:tabs>
          <w:tab w:val="left" w:pos="1526"/>
        </w:tabs>
        <w:spacing w:before="0" w:line="240" w:lineRule="auto"/>
        <w:ind w:left="0" w:firstLine="737"/>
        <w:rPr>
          <w:sz w:val="24"/>
          <w:szCs w:val="24"/>
        </w:rPr>
      </w:pPr>
      <w:r w:rsidRPr="00854A75">
        <w:rPr>
          <w:sz w:val="24"/>
          <w:szCs w:val="24"/>
        </w:rPr>
        <w:t xml:space="preserve">Patvirtinti darbo laiko apskaitos žiniaraščiai pateikiami </w:t>
      </w:r>
      <w:r>
        <w:rPr>
          <w:sz w:val="24"/>
          <w:szCs w:val="24"/>
        </w:rPr>
        <w:t>buhalterinės apskaitos centrui</w:t>
      </w:r>
      <w:r w:rsidRPr="00854A75">
        <w:rPr>
          <w:color w:val="222222"/>
          <w:sz w:val="24"/>
          <w:szCs w:val="24"/>
        </w:rPr>
        <w:t xml:space="preserve"> specialistui </w:t>
      </w:r>
      <w:r w:rsidRPr="00854A75">
        <w:rPr>
          <w:sz w:val="24"/>
          <w:szCs w:val="24"/>
        </w:rPr>
        <w:t>per tris darbo dienas mėnesiui pasibaigus.</w:t>
      </w:r>
    </w:p>
    <w:p w:rsidR="00B67610" w:rsidRPr="00854A75" w:rsidRDefault="00B67610" w:rsidP="00DA1227">
      <w:pPr>
        <w:shd w:val="clear" w:color="auto" w:fill="FFFFFF"/>
        <w:ind w:firstLine="737"/>
        <w:jc w:val="center"/>
        <w:rPr>
          <w:b/>
          <w:bCs/>
          <w:szCs w:val="24"/>
        </w:rPr>
      </w:pPr>
    </w:p>
    <w:p w:rsidR="00B67610" w:rsidRDefault="00B67610" w:rsidP="00DA1227">
      <w:pPr>
        <w:shd w:val="clear" w:color="auto" w:fill="FFFFFF"/>
        <w:ind w:firstLine="1525"/>
        <w:jc w:val="center"/>
        <w:rPr>
          <w:b/>
          <w:bCs/>
          <w:szCs w:val="24"/>
        </w:rPr>
      </w:pPr>
    </w:p>
    <w:p w:rsidR="00B67610" w:rsidRDefault="00B67610" w:rsidP="00B86502">
      <w:pPr>
        <w:pStyle w:val="Bodytext20"/>
        <w:shd w:val="clear" w:color="auto" w:fill="auto"/>
        <w:tabs>
          <w:tab w:val="left" w:pos="567"/>
        </w:tabs>
        <w:spacing w:before="0" w:line="240" w:lineRule="auto"/>
        <w:jc w:val="center"/>
        <w:rPr>
          <w:b/>
          <w:bCs/>
          <w:sz w:val="24"/>
          <w:szCs w:val="24"/>
        </w:rPr>
      </w:pPr>
    </w:p>
    <w:p w:rsidR="00E60CE8" w:rsidRPr="00854A75" w:rsidRDefault="00E60CE8" w:rsidP="00E60CE8">
      <w:pPr>
        <w:shd w:val="clear" w:color="auto" w:fill="FFFFFF"/>
        <w:jc w:val="center"/>
        <w:rPr>
          <w:b/>
          <w:bCs/>
          <w:szCs w:val="24"/>
        </w:rPr>
      </w:pPr>
      <w:r w:rsidRPr="00854A75">
        <w:rPr>
          <w:b/>
          <w:bCs/>
          <w:szCs w:val="24"/>
        </w:rPr>
        <w:t>IV SKIRSNIS</w:t>
      </w:r>
    </w:p>
    <w:p w:rsidR="00E60CE8" w:rsidRPr="00854A75" w:rsidRDefault="00E60CE8" w:rsidP="00E60CE8">
      <w:pPr>
        <w:jc w:val="center"/>
        <w:rPr>
          <w:b/>
          <w:bCs/>
          <w:szCs w:val="24"/>
        </w:rPr>
      </w:pPr>
      <w:r w:rsidRPr="00854A75">
        <w:rPr>
          <w:b/>
          <w:bCs/>
          <w:szCs w:val="24"/>
        </w:rPr>
        <w:t>KASMETINIŲ ATOSTOGŲ APMOKĖJIMAS</w:t>
      </w:r>
    </w:p>
    <w:p w:rsidR="00E60CE8" w:rsidRPr="00854A75" w:rsidRDefault="00E60CE8" w:rsidP="00DA1227">
      <w:pPr>
        <w:ind w:firstLine="720"/>
        <w:rPr>
          <w:b/>
          <w:bCs/>
          <w:szCs w:val="24"/>
        </w:rPr>
      </w:pPr>
    </w:p>
    <w:p w:rsidR="00E60CE8" w:rsidRPr="00DA1227" w:rsidRDefault="00E60CE8" w:rsidP="00DA1227">
      <w:pPr>
        <w:pStyle w:val="Sraopastraipa"/>
        <w:numPr>
          <w:ilvl w:val="0"/>
          <w:numId w:val="17"/>
        </w:numPr>
        <w:ind w:left="0" w:firstLine="720"/>
        <w:rPr>
          <w:szCs w:val="24"/>
        </w:rPr>
      </w:pPr>
      <w:r w:rsidRPr="00DA1227">
        <w:rPr>
          <w:szCs w:val="24"/>
        </w:rPr>
        <w:t>Kasmetinių atostogų laiku darbuotojui paliekamas jo vidutinis darbo užmokestis. Laikotarpis, iš kurio skaičiuojamas vidutinis darbo užmokestis, yra 3 paskutiniai kalendoriniai mėnesiai, einantys prieš tą mėnesį, už kurį (ar jo dalį) mokamas vidutinis darbo užmokestis.</w:t>
      </w:r>
    </w:p>
    <w:p w:rsidR="00E60CE8" w:rsidRPr="00DA1227" w:rsidRDefault="00E60CE8" w:rsidP="00DA1227">
      <w:pPr>
        <w:pStyle w:val="Bodytext20"/>
        <w:numPr>
          <w:ilvl w:val="0"/>
          <w:numId w:val="17"/>
        </w:numPr>
        <w:shd w:val="clear" w:color="auto" w:fill="auto"/>
        <w:tabs>
          <w:tab w:val="left" w:pos="1526"/>
        </w:tabs>
        <w:spacing w:before="0" w:line="240" w:lineRule="auto"/>
        <w:ind w:left="0" w:firstLine="720"/>
        <w:rPr>
          <w:sz w:val="24"/>
          <w:szCs w:val="24"/>
        </w:rPr>
      </w:pPr>
      <w:r w:rsidRPr="00DA1227">
        <w:rPr>
          <w:sz w:val="24"/>
          <w:szCs w:val="24"/>
        </w:rPr>
        <w:t>Atostoginiai už visas suteiktas atostogas išmokami ne vėliau kaip paskutinę darbo dieną prieš kasmetinių atostogų pradžią.</w:t>
      </w:r>
      <w:r w:rsidR="00DA1227" w:rsidRPr="00DA1227">
        <w:rPr>
          <w:sz w:val="24"/>
          <w:szCs w:val="24"/>
        </w:rPr>
        <w:t xml:space="preserve"> </w:t>
      </w:r>
      <w:r w:rsidRPr="00DA1227">
        <w:rPr>
          <w:sz w:val="24"/>
          <w:szCs w:val="24"/>
        </w:rPr>
        <w:t>Darbuotojo atskiru prašymu, suteikus kasmetines atostogas, atostoginiai mokami įprasta darbo užmokesčio mokėjimo tvarka.</w:t>
      </w:r>
    </w:p>
    <w:p w:rsidR="00DA1227" w:rsidRPr="00A71225" w:rsidRDefault="00E60CE8" w:rsidP="00D3260A">
      <w:pPr>
        <w:pStyle w:val="Bodytext20"/>
        <w:numPr>
          <w:ilvl w:val="0"/>
          <w:numId w:val="17"/>
        </w:numPr>
        <w:shd w:val="clear" w:color="auto" w:fill="auto"/>
        <w:tabs>
          <w:tab w:val="left" w:pos="1526"/>
        </w:tabs>
        <w:spacing w:before="0" w:line="240" w:lineRule="auto"/>
        <w:ind w:left="0" w:firstLine="720"/>
        <w:rPr>
          <w:sz w:val="24"/>
          <w:szCs w:val="24"/>
        </w:rPr>
      </w:pPr>
      <w:r w:rsidRPr="00A71225">
        <w:rPr>
          <w:sz w:val="24"/>
          <w:szCs w:val="24"/>
        </w:rPr>
        <w:t>Atleidžiant darbuotoją, kuris atleidimo dieną turi nepanaudotų atostogų, už nepanaudotas atostogas mokama kompensacija.</w:t>
      </w:r>
    </w:p>
    <w:p w:rsidR="00DA1227" w:rsidRPr="00DA1227" w:rsidRDefault="00DA1227" w:rsidP="00DA1227">
      <w:pPr>
        <w:pStyle w:val="Bodytext20"/>
        <w:shd w:val="clear" w:color="auto" w:fill="auto"/>
        <w:tabs>
          <w:tab w:val="left" w:pos="1526"/>
        </w:tabs>
        <w:spacing w:before="0" w:line="240" w:lineRule="auto"/>
        <w:rPr>
          <w:sz w:val="24"/>
          <w:szCs w:val="24"/>
        </w:rPr>
      </w:pPr>
    </w:p>
    <w:p w:rsidR="00E60CE8" w:rsidRPr="00854A75" w:rsidRDefault="00E60CE8" w:rsidP="00E60CE8">
      <w:pPr>
        <w:jc w:val="center"/>
        <w:rPr>
          <w:b/>
          <w:bCs/>
          <w:szCs w:val="24"/>
          <w:shd w:val="clear" w:color="auto" w:fill="FFFFFF"/>
        </w:rPr>
      </w:pPr>
      <w:r w:rsidRPr="00854A75">
        <w:rPr>
          <w:b/>
          <w:bCs/>
          <w:szCs w:val="24"/>
          <w:shd w:val="clear" w:color="auto" w:fill="FFFFFF"/>
        </w:rPr>
        <w:t>V SKIRSNIS</w:t>
      </w:r>
    </w:p>
    <w:p w:rsidR="00E60CE8" w:rsidRPr="00854A75" w:rsidRDefault="00E60CE8" w:rsidP="00E60CE8">
      <w:pPr>
        <w:pStyle w:val="Bodytext40"/>
        <w:shd w:val="clear" w:color="auto" w:fill="auto"/>
        <w:spacing w:before="0" w:after="216" w:line="240" w:lineRule="auto"/>
        <w:rPr>
          <w:sz w:val="24"/>
          <w:szCs w:val="24"/>
        </w:rPr>
      </w:pPr>
      <w:r w:rsidRPr="00854A75">
        <w:rPr>
          <w:sz w:val="24"/>
          <w:szCs w:val="24"/>
        </w:rPr>
        <w:t>PRIEMOKŲ, PREMIJŲ MOKĖJIMO TVARKA IR SĄLYGOS</w:t>
      </w:r>
      <w:r>
        <w:rPr>
          <w:sz w:val="24"/>
          <w:szCs w:val="24"/>
        </w:rPr>
        <w:t>. SKATINIMAS.</w:t>
      </w:r>
    </w:p>
    <w:p w:rsidR="00E60CE8" w:rsidRPr="00571253" w:rsidRDefault="00E60CE8" w:rsidP="00DA1227">
      <w:pPr>
        <w:pStyle w:val="Bodytext20"/>
        <w:numPr>
          <w:ilvl w:val="0"/>
          <w:numId w:val="17"/>
        </w:numPr>
        <w:shd w:val="clear" w:color="auto" w:fill="auto"/>
        <w:tabs>
          <w:tab w:val="left" w:pos="1526"/>
        </w:tabs>
        <w:spacing w:before="0" w:line="240" w:lineRule="auto"/>
        <w:ind w:left="0" w:firstLine="720"/>
        <w:rPr>
          <w:sz w:val="24"/>
          <w:szCs w:val="24"/>
        </w:rPr>
      </w:pPr>
      <w:r>
        <w:rPr>
          <w:sz w:val="24"/>
          <w:szCs w:val="24"/>
        </w:rPr>
        <w:t>Mokyklos</w:t>
      </w:r>
      <w:r w:rsidRPr="00854A75">
        <w:rPr>
          <w:sz w:val="24"/>
          <w:szCs w:val="24"/>
        </w:rPr>
        <w:t xml:space="preserve"> darbuotojams ne daugiau kaip vieną kartą per metus gali būti skiriamos premijos</w:t>
      </w:r>
      <w:r>
        <w:rPr>
          <w:sz w:val="24"/>
          <w:szCs w:val="24"/>
        </w:rPr>
        <w:t>:</w:t>
      </w:r>
    </w:p>
    <w:p w:rsidR="00E60CE8"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Pr>
          <w:sz w:val="24"/>
          <w:szCs w:val="24"/>
        </w:rPr>
        <w:t>l</w:t>
      </w:r>
      <w:r w:rsidR="00E60CE8" w:rsidRPr="00854A75">
        <w:rPr>
          <w:sz w:val="24"/>
          <w:szCs w:val="24"/>
        </w:rPr>
        <w:t>abai gerai įvertinus darbuotojo praėjusių kalendorinių metų veiklą;</w:t>
      </w:r>
    </w:p>
    <w:p w:rsidR="00E60CE8"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571253">
        <w:rPr>
          <w:sz w:val="24"/>
          <w:szCs w:val="24"/>
        </w:rPr>
        <w:t xml:space="preserve">už vienkartines ypač svarbias </w:t>
      </w:r>
      <w:r w:rsidR="00E60CE8">
        <w:rPr>
          <w:sz w:val="24"/>
          <w:szCs w:val="24"/>
        </w:rPr>
        <w:t>Mokyklos</w:t>
      </w:r>
      <w:r w:rsidR="00E60CE8" w:rsidRPr="00571253">
        <w:rPr>
          <w:sz w:val="24"/>
          <w:szCs w:val="24"/>
        </w:rPr>
        <w:t xml:space="preserve"> veiklai užduotis. </w:t>
      </w:r>
      <w:r w:rsidR="00E60CE8">
        <w:rPr>
          <w:sz w:val="24"/>
          <w:szCs w:val="24"/>
        </w:rPr>
        <w:t>V</w:t>
      </w:r>
      <w:r w:rsidR="00E60CE8" w:rsidRPr="00571253">
        <w:rPr>
          <w:sz w:val="24"/>
          <w:szCs w:val="24"/>
        </w:rPr>
        <w:t xml:space="preserve">ienkartinėmis ypač svarbiomis </w:t>
      </w:r>
      <w:r w:rsidR="00E60CE8">
        <w:rPr>
          <w:sz w:val="24"/>
          <w:szCs w:val="24"/>
        </w:rPr>
        <w:t>Mokyklos</w:t>
      </w:r>
      <w:r w:rsidR="00E60CE8" w:rsidRPr="00571253">
        <w:rPr>
          <w:sz w:val="24"/>
          <w:szCs w:val="24"/>
        </w:rPr>
        <w:t xml:space="preserve"> veiklai užduotimis laikomos užduotys, kurios atitinka šiuos kriterijus: </w:t>
      </w:r>
    </w:p>
    <w:p w:rsidR="00E60CE8" w:rsidRPr="00DA1227" w:rsidRDefault="00E60CE8" w:rsidP="00DA1227">
      <w:pPr>
        <w:pStyle w:val="Bodytext20"/>
        <w:numPr>
          <w:ilvl w:val="2"/>
          <w:numId w:val="18"/>
        </w:numPr>
        <w:shd w:val="clear" w:color="auto" w:fill="auto"/>
        <w:tabs>
          <w:tab w:val="left" w:pos="1526"/>
        </w:tabs>
        <w:spacing w:before="0" w:line="240" w:lineRule="auto"/>
        <w:ind w:left="0" w:firstLine="720"/>
        <w:rPr>
          <w:sz w:val="24"/>
          <w:szCs w:val="24"/>
        </w:rPr>
      </w:pPr>
      <w:r w:rsidRPr="00DA1227">
        <w:rPr>
          <w:sz w:val="24"/>
          <w:szCs w:val="24"/>
        </w:rPr>
        <w:t>reikšmingai prisideda prie Mokyklos strategijos kūrimo  ir inovacijų;</w:t>
      </w:r>
    </w:p>
    <w:p w:rsidR="00E60CE8" w:rsidRPr="00DA1227" w:rsidRDefault="00A71225" w:rsidP="00DA1227">
      <w:pPr>
        <w:pStyle w:val="Sraopastraipa"/>
        <w:numPr>
          <w:ilvl w:val="2"/>
          <w:numId w:val="18"/>
        </w:numPr>
        <w:tabs>
          <w:tab w:val="left" w:pos="1134"/>
          <w:tab w:val="left" w:pos="1418"/>
          <w:tab w:val="left" w:pos="1701"/>
        </w:tabs>
        <w:ind w:left="0" w:firstLine="720"/>
        <w:rPr>
          <w:szCs w:val="24"/>
        </w:rPr>
      </w:pPr>
      <w:r>
        <w:rPr>
          <w:szCs w:val="24"/>
        </w:rPr>
        <w:t xml:space="preserve"> </w:t>
      </w:r>
      <w:r w:rsidR="00E60CE8" w:rsidRPr="00DA1227">
        <w:rPr>
          <w:szCs w:val="24"/>
        </w:rPr>
        <w:t>svarbios ir (ar) didelio masto darbuotojo, dirbančio pagal darbo sutartį, kuriam siūloma skirti premiją, vykdomų funkcijų požiūriu;</w:t>
      </w:r>
    </w:p>
    <w:p w:rsidR="00E60CE8" w:rsidRPr="00DA1227" w:rsidRDefault="00A71225" w:rsidP="00DA1227">
      <w:pPr>
        <w:numPr>
          <w:ilvl w:val="2"/>
          <w:numId w:val="18"/>
        </w:numPr>
        <w:tabs>
          <w:tab w:val="left" w:pos="1134"/>
          <w:tab w:val="left" w:pos="1418"/>
          <w:tab w:val="left" w:pos="1701"/>
        </w:tabs>
        <w:ind w:left="0" w:firstLine="720"/>
        <w:rPr>
          <w:szCs w:val="24"/>
        </w:rPr>
      </w:pPr>
      <w:r>
        <w:rPr>
          <w:szCs w:val="24"/>
        </w:rPr>
        <w:t xml:space="preserve"> </w:t>
      </w:r>
      <w:r w:rsidR="00E60CE8" w:rsidRPr="00DA1227">
        <w:rPr>
          <w:szCs w:val="24"/>
        </w:rPr>
        <w:t>nėra nuolatinio pobūdžio (yra baigtinės);</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premija gali būti skiriama tik už tokią užduotį, kuri įvykdyta nepriekaištingai ir užduočiai įvykdyti nustatytais terminais;</w:t>
      </w:r>
    </w:p>
    <w:p w:rsidR="00E60CE8" w:rsidRPr="00DA1227" w:rsidRDefault="00DA1227" w:rsidP="00DA1227">
      <w:pPr>
        <w:pStyle w:val="Sraopastraipa"/>
        <w:numPr>
          <w:ilvl w:val="1"/>
          <w:numId w:val="18"/>
        </w:numPr>
        <w:tabs>
          <w:tab w:val="left" w:pos="1134"/>
          <w:tab w:val="left" w:pos="1418"/>
          <w:tab w:val="left" w:pos="1701"/>
        </w:tabs>
        <w:ind w:left="0" w:firstLine="720"/>
        <w:contextualSpacing w:val="0"/>
        <w:rPr>
          <w:szCs w:val="24"/>
        </w:rPr>
      </w:pPr>
      <w:r>
        <w:rPr>
          <w:szCs w:val="24"/>
        </w:rPr>
        <w:t xml:space="preserve"> </w:t>
      </w:r>
      <w:r w:rsidR="00E60CE8" w:rsidRPr="00DA1227">
        <w:rPr>
          <w:szCs w:val="24"/>
        </w:rPr>
        <w:t>premija neskiriama, jeigu darbuotojas per paskutinius šešis mėnesius padaro pareigų, nustatytų darbo teisės normose, darbo tvarkos taisyklėse, darbo sutartyje ar kituose lokaliniuose teisės aktuose, pažeidimą;</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premijos dydį argumentuotai siūlo darbuotoją kuruojantis vadovas</w:t>
      </w:r>
      <w:r w:rsidR="00A71225">
        <w:rPr>
          <w:sz w:val="24"/>
          <w:szCs w:val="24"/>
        </w:rPr>
        <w:t xml:space="preserve"> ar </w:t>
      </w:r>
      <w:r w:rsidR="00E60CE8" w:rsidRPr="00DA1227">
        <w:rPr>
          <w:sz w:val="24"/>
          <w:szCs w:val="24"/>
        </w:rPr>
        <w:t>Mokyklos direktorius; siūlymus premijuoti pedagogą gali teikti metodinės grupės pirmininkas;</w:t>
      </w:r>
    </w:p>
    <w:p w:rsidR="00E60CE8" w:rsidRPr="00DA1227" w:rsidRDefault="00DA1227" w:rsidP="00DA1227">
      <w:pPr>
        <w:pStyle w:val="Bodytext20"/>
        <w:numPr>
          <w:ilvl w:val="1"/>
          <w:numId w:val="18"/>
        </w:numPr>
        <w:shd w:val="clear" w:color="auto" w:fill="auto"/>
        <w:tabs>
          <w:tab w:val="left" w:pos="1526"/>
        </w:tabs>
        <w:spacing w:before="0" w:line="240" w:lineRule="auto"/>
        <w:ind w:left="0" w:firstLine="720"/>
        <w:rPr>
          <w:sz w:val="24"/>
          <w:szCs w:val="24"/>
        </w:rPr>
      </w:pPr>
      <w:r>
        <w:rPr>
          <w:sz w:val="24"/>
          <w:szCs w:val="24"/>
        </w:rPr>
        <w:t xml:space="preserve"> </w:t>
      </w:r>
      <w:r w:rsidR="00E60CE8" w:rsidRPr="00DA1227">
        <w:rPr>
          <w:sz w:val="24"/>
          <w:szCs w:val="24"/>
        </w:rPr>
        <w:t>premijos skiriamos Mokyklos direktoriaus įsakymu, neviršijant darbuotojui nustatytos pareiginės algos pastoviosios dalies dydžio ir neviršijant Mokyklai darbo užmokesčiui skirtų lėšų</w:t>
      </w:r>
      <w:r w:rsidR="003D6960">
        <w:rPr>
          <w:sz w:val="24"/>
          <w:szCs w:val="24"/>
        </w:rPr>
        <w:t>.</w:t>
      </w:r>
    </w:p>
    <w:p w:rsidR="00E60CE8" w:rsidRPr="00DA1227" w:rsidRDefault="00E60CE8" w:rsidP="00DA1227">
      <w:pPr>
        <w:numPr>
          <w:ilvl w:val="0"/>
          <w:numId w:val="18"/>
        </w:numPr>
        <w:tabs>
          <w:tab w:val="left" w:pos="993"/>
          <w:tab w:val="left" w:pos="1418"/>
        </w:tabs>
        <w:ind w:left="0" w:firstLine="720"/>
        <w:rPr>
          <w:szCs w:val="24"/>
        </w:rPr>
      </w:pPr>
      <w:r w:rsidRPr="00DA1227">
        <w:rPr>
          <w:szCs w:val="24"/>
        </w:rPr>
        <w:t>Mokyklos direktoriaus įsakymu gali būti skiriamos priemokos:</w:t>
      </w:r>
    </w:p>
    <w:p w:rsidR="00E60CE8"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sidRPr="00DA1227">
        <w:rPr>
          <w:szCs w:val="24"/>
        </w:rPr>
        <w:t>pedagoginiams darbuotojams pageidaujant, už papildomų pareigų ar užduočių, nenustatytų pareigybės aprašyme vykdymą, už papildomą darbo krūvį,</w:t>
      </w:r>
      <w:r w:rsidR="00E60CE8" w:rsidRPr="006950B9">
        <w:rPr>
          <w:szCs w:val="24"/>
        </w:rPr>
        <w:t xml:space="preserve"> kai padidėjęs darbų mastas atliekant pareigybės aprašyme nustatytas funkcijas, suteikiamos apmokamos laisvos dienos mokinių atostogų metu  arba skiriamos priemokos, jei pakanka lėšų</w:t>
      </w:r>
      <w:r w:rsidR="00E60CE8">
        <w:rPr>
          <w:szCs w:val="24"/>
        </w:rPr>
        <w:t>;</w:t>
      </w:r>
    </w:p>
    <w:p w:rsidR="00E60CE8" w:rsidRPr="006950B9"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p</w:t>
      </w:r>
      <w:r w:rsidR="00E60CE8" w:rsidRPr="006950B9">
        <w:rPr>
          <w:szCs w:val="24"/>
        </w:rPr>
        <w:t>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w:t>
      </w:r>
      <w:r w:rsidR="00E60CE8">
        <w:rPr>
          <w:szCs w:val="24"/>
        </w:rPr>
        <w:t>;</w:t>
      </w:r>
    </w:p>
    <w:p w:rsidR="00E60CE8" w:rsidRPr="006950B9"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sidRPr="006950B9">
        <w:rPr>
          <w:szCs w:val="24"/>
        </w:rPr>
        <w:t xml:space="preserve">kai priemoka nustatoma už papildomų pareigų ar užduočių, nenustatytų pareigybės aprašyme ir suformuluotų raštu, vykdymą, šios užduotys turi būti realios (tokios, kurias reikia faktiškai vykdyti), suformuluotos aiškiai, suprantamai, trunkančios visą tą laikotarpį, kuriam yra nustatomos. Šios pareigos ar užduotys nurodomos </w:t>
      </w:r>
      <w:r w:rsidR="00E60CE8">
        <w:rPr>
          <w:szCs w:val="24"/>
        </w:rPr>
        <w:t>Mokyklos</w:t>
      </w:r>
      <w:r w:rsidR="00E60CE8" w:rsidRPr="006950B9">
        <w:rPr>
          <w:szCs w:val="24"/>
        </w:rPr>
        <w:t xml:space="preserve"> direktoriaus įsakymu. Priemokos šiuo pagrindu mokėjimas nutraukiamas, jei pareigos ar užduotys faktiškai nėra vykdomos, tiesioginiam vadovui pasiūlius raštu (šiame siūlyme turi būti nurodomos priemokos mokėjimo nutraukimo aplinkybės);</w:t>
      </w:r>
    </w:p>
    <w:p w:rsidR="00E60CE8"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p</w:t>
      </w:r>
      <w:r w:rsidR="00E60CE8" w:rsidRPr="00854A75">
        <w:rPr>
          <w:szCs w:val="24"/>
        </w:rPr>
        <w:t>asikeitus aplinkybėms, dėl kurių buvo skirta priemoka, direktoriaus įsakymu priemokos dydis ir mokėjimo terminas gali būti pakeistas arba mokėjimas nutrauktas</w:t>
      </w:r>
      <w:r w:rsidR="00E60CE8">
        <w:rPr>
          <w:szCs w:val="24"/>
        </w:rPr>
        <w:t>;</w:t>
      </w:r>
    </w:p>
    <w:p w:rsidR="00DA1227" w:rsidRDefault="00DA1227" w:rsidP="00DA1227">
      <w:pPr>
        <w:pStyle w:val="Sraopastraipa"/>
        <w:numPr>
          <w:ilvl w:val="1"/>
          <w:numId w:val="18"/>
        </w:numPr>
        <w:tabs>
          <w:tab w:val="left" w:pos="993"/>
          <w:tab w:val="left" w:pos="1418"/>
        </w:tabs>
        <w:ind w:left="0" w:firstLine="720"/>
        <w:contextualSpacing w:val="0"/>
        <w:rPr>
          <w:szCs w:val="24"/>
        </w:rPr>
      </w:pPr>
      <w:r>
        <w:rPr>
          <w:szCs w:val="24"/>
        </w:rPr>
        <w:t xml:space="preserve"> </w:t>
      </w:r>
      <w:r w:rsidR="00E60CE8">
        <w:rPr>
          <w:szCs w:val="24"/>
        </w:rPr>
        <w:t>a</w:t>
      </w:r>
      <w:r w:rsidR="00E60CE8" w:rsidRPr="006950B9">
        <w:rPr>
          <w:szCs w:val="24"/>
        </w:rPr>
        <w:t>ptarnaujančio personalo darbuotojams priemokos skiriamos direktoriaus teikimu, nurodant priemokos mokėjimo pagrindą ir siūlomą dyd</w:t>
      </w:r>
      <w:r w:rsidR="003D6960">
        <w:rPr>
          <w:szCs w:val="24"/>
        </w:rPr>
        <w:t>į</w:t>
      </w:r>
      <w:r w:rsidR="00E60CE8" w:rsidRPr="006950B9">
        <w:rPr>
          <w:szCs w:val="24"/>
        </w:rPr>
        <w:t>.</w:t>
      </w:r>
    </w:p>
    <w:p w:rsidR="00E60CE8" w:rsidRPr="00DA1227" w:rsidRDefault="00E60CE8" w:rsidP="00DA1227">
      <w:pPr>
        <w:pStyle w:val="Sraopastraipa"/>
        <w:numPr>
          <w:ilvl w:val="0"/>
          <w:numId w:val="18"/>
        </w:numPr>
        <w:tabs>
          <w:tab w:val="left" w:pos="993"/>
          <w:tab w:val="left" w:pos="1418"/>
        </w:tabs>
        <w:ind w:left="0" w:firstLine="720"/>
        <w:contextualSpacing w:val="0"/>
        <w:rPr>
          <w:szCs w:val="24"/>
        </w:rPr>
      </w:pPr>
      <w:r w:rsidRPr="00DA1227">
        <w:rPr>
          <w:szCs w:val="24"/>
        </w:rPr>
        <w:t>Už kito darbuotojo pavadavimą mokama:</w:t>
      </w:r>
    </w:p>
    <w:p w:rsidR="00E60CE8" w:rsidRDefault="00DA1227" w:rsidP="00DA1227">
      <w:pPr>
        <w:pStyle w:val="Sraopastraipa"/>
        <w:numPr>
          <w:ilvl w:val="1"/>
          <w:numId w:val="18"/>
        </w:numPr>
        <w:shd w:val="clear" w:color="auto" w:fill="FFFFFF"/>
        <w:tabs>
          <w:tab w:val="left" w:pos="567"/>
        </w:tabs>
        <w:ind w:left="0" w:firstLine="720"/>
        <w:rPr>
          <w:color w:val="1F497D"/>
          <w:szCs w:val="24"/>
          <w:lang w:eastAsia="lt-LT"/>
        </w:rPr>
      </w:pPr>
      <w:r w:rsidRPr="003D6960">
        <w:rPr>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60CE8" w:rsidRPr="00854A75">
        <w:rPr>
          <w:szCs w:val="24"/>
        </w:rPr>
        <w:t>mokytojams - nesutampančiu su jo darbo grafiku metu  mokam</w:t>
      </w:r>
      <w:r w:rsidR="00E60CE8">
        <w:rPr>
          <w:szCs w:val="24"/>
        </w:rPr>
        <w:t>os priemokos</w:t>
      </w:r>
      <w:r w:rsidR="00E60CE8" w:rsidRPr="00854A75">
        <w:rPr>
          <w:szCs w:val="24"/>
        </w:rPr>
        <w:t xml:space="preserve"> už faktine</w:t>
      </w:r>
      <w:r w:rsidR="00E60CE8">
        <w:rPr>
          <w:szCs w:val="24"/>
        </w:rPr>
        <w:t>s pavaduotas valandas (pamokas)</w:t>
      </w:r>
      <w:r w:rsidR="00E60CE8" w:rsidRPr="00854A75">
        <w:rPr>
          <w:szCs w:val="24"/>
        </w:rPr>
        <w:t xml:space="preserve">;  sutampančiu su jo darbo grafiku metu, bet mokytojui tuo metu nevedant savo pamokos, koreguojamas savaitės darbo grafikas ir mokytojui </w:t>
      </w:r>
      <w:r w:rsidR="00E60CE8">
        <w:rPr>
          <w:szCs w:val="24"/>
        </w:rPr>
        <w:t>skiriama priemoka</w:t>
      </w:r>
      <w:r w:rsidR="00E60CE8" w:rsidRPr="00854A75">
        <w:rPr>
          <w:szCs w:val="24"/>
        </w:rPr>
        <w:t xml:space="preserve"> už faktines pavaduotas valandas (pamokas)</w:t>
      </w:r>
      <w:r w:rsidR="00E60CE8">
        <w:rPr>
          <w:szCs w:val="24"/>
        </w:rPr>
        <w:t>;</w:t>
      </w:r>
      <w:r w:rsidR="00E60CE8">
        <w:rPr>
          <w:color w:val="1F497D"/>
          <w:szCs w:val="24"/>
          <w:lang w:eastAsia="lt-LT"/>
        </w:rPr>
        <w:t xml:space="preserve"> </w:t>
      </w:r>
    </w:p>
    <w:p w:rsidR="00E60CE8" w:rsidRPr="00194225" w:rsidRDefault="00DA1227" w:rsidP="00DA1227">
      <w:pPr>
        <w:pStyle w:val="Sraopastraipa"/>
        <w:numPr>
          <w:ilvl w:val="1"/>
          <w:numId w:val="18"/>
        </w:numPr>
        <w:shd w:val="clear" w:color="auto" w:fill="FFFFFF"/>
        <w:tabs>
          <w:tab w:val="left" w:pos="567"/>
        </w:tabs>
        <w:ind w:left="0" w:firstLine="720"/>
        <w:rPr>
          <w:color w:val="222222"/>
          <w:szCs w:val="24"/>
          <w:lang w:eastAsia="lt-LT"/>
        </w:rPr>
      </w:pPr>
      <w:r>
        <w:rPr>
          <w:szCs w:val="24"/>
          <w:lang w:eastAsia="lt-LT"/>
        </w:rPr>
        <w:t xml:space="preserve"> </w:t>
      </w:r>
      <w:r w:rsidR="00E60CE8">
        <w:rPr>
          <w:szCs w:val="24"/>
          <w:lang w:eastAsia="lt-LT"/>
        </w:rPr>
        <w:t>p</w:t>
      </w:r>
      <w:r w:rsidR="00E60CE8" w:rsidRPr="00814B05">
        <w:rPr>
          <w:szCs w:val="24"/>
          <w:lang w:eastAsia="lt-LT"/>
        </w:rPr>
        <w:t>riemokos suma gaunama vienos valandos įkainį padauginus iš vaduotų (ar mokymo namuose) valandų skaičiaus</w:t>
      </w:r>
      <w:r w:rsidR="003D6960">
        <w:rPr>
          <w:szCs w:val="24"/>
          <w:lang w:eastAsia="lt-LT"/>
        </w:rPr>
        <w:t>;</w:t>
      </w:r>
      <w:r w:rsidR="00E60CE8" w:rsidRPr="00814B05">
        <w:rPr>
          <w:szCs w:val="24"/>
          <w:lang w:eastAsia="lt-LT"/>
        </w:rPr>
        <w:t xml:space="preserve"> </w:t>
      </w:r>
    </w:p>
    <w:p w:rsidR="00E60CE8" w:rsidRPr="00194225" w:rsidRDefault="00DA1227" w:rsidP="00DA1227">
      <w:pPr>
        <w:pStyle w:val="Sraopastraipa"/>
        <w:numPr>
          <w:ilvl w:val="1"/>
          <w:numId w:val="18"/>
        </w:numPr>
        <w:shd w:val="clear" w:color="auto" w:fill="FFFFFF"/>
        <w:tabs>
          <w:tab w:val="left" w:pos="567"/>
        </w:tabs>
        <w:ind w:left="0" w:firstLine="720"/>
        <w:rPr>
          <w:color w:val="222222"/>
          <w:szCs w:val="24"/>
          <w:lang w:eastAsia="lt-LT"/>
        </w:rPr>
      </w:pPr>
      <w:r>
        <w:rPr>
          <w:szCs w:val="24"/>
          <w:lang w:eastAsia="lt-LT"/>
        </w:rPr>
        <w:t xml:space="preserve"> </w:t>
      </w:r>
      <w:r w:rsidR="00E60CE8" w:rsidRPr="00194225">
        <w:rPr>
          <w:szCs w:val="24"/>
          <w:lang w:eastAsia="lt-LT"/>
        </w:rPr>
        <w:t xml:space="preserve">valandos įkainis skaičiuojamas, naudojant vidutinį darbo dienų  skaičių pagal formulę: </w:t>
      </w:r>
    </w:p>
    <w:p w:rsidR="00E60CE8" w:rsidRPr="00A71225" w:rsidRDefault="00DA1227" w:rsidP="00DA1227">
      <w:pPr>
        <w:pStyle w:val="Sraopastraipa"/>
        <w:numPr>
          <w:ilvl w:val="1"/>
          <w:numId w:val="18"/>
        </w:numPr>
        <w:shd w:val="clear" w:color="auto" w:fill="FFFFFF"/>
        <w:tabs>
          <w:tab w:val="left" w:pos="567"/>
        </w:tabs>
        <w:ind w:left="0" w:firstLine="720"/>
        <w:rPr>
          <w:szCs w:val="24"/>
          <w:lang w:eastAsia="lt-LT"/>
        </w:rPr>
      </w:pPr>
      <w:r w:rsidRPr="00A71225">
        <w:rPr>
          <w:bCs/>
          <w:szCs w:val="24"/>
          <w:lang w:eastAsia="lt-LT"/>
        </w:rPr>
        <w:t xml:space="preserve"> </w:t>
      </w:r>
      <w:r w:rsidR="00E60CE8" w:rsidRPr="00A71225">
        <w:rPr>
          <w:bCs/>
          <w:szCs w:val="24"/>
          <w:lang w:eastAsia="lt-LT"/>
        </w:rPr>
        <w:t>V = (K x 173 eurai)/ M x 7,2 val. (čia V- valandos įkainis, K - mokytojui nustatytas pastoviosios dalies koeficientas, M - vidutinis atitinkamų kalendorinių metų darbo dienų skaičius. 7,2 -  pilno etato darbo dienos valandų skaičius. Vidutinis  darbo dienų skaičius tvirtinamas Lietuvos Respublikos socialinės apsaugos ir darbo ministro įsakymu</w:t>
      </w:r>
      <w:r w:rsidR="00E60CE8" w:rsidRPr="00A71225">
        <w:rPr>
          <w:szCs w:val="24"/>
          <w:lang w:eastAsia="lt-LT"/>
        </w:rPr>
        <w:t xml:space="preserve"> kiekvieniems kalendoriniams metams, todėl kalendorinių metų sausio mėnesį valandos įkainis gali būti perskaičiuojamas iš naujo ir gali skirtis;</w:t>
      </w:r>
    </w:p>
    <w:p w:rsidR="00E60CE8" w:rsidRPr="00A71225" w:rsidRDefault="00E60CE8" w:rsidP="00DA1227">
      <w:pPr>
        <w:pStyle w:val="Sraopastraipa"/>
        <w:numPr>
          <w:ilvl w:val="1"/>
          <w:numId w:val="18"/>
        </w:numPr>
        <w:shd w:val="clear" w:color="auto" w:fill="FFFFFF"/>
        <w:tabs>
          <w:tab w:val="left" w:pos="567"/>
        </w:tabs>
        <w:ind w:left="0" w:firstLine="720"/>
        <w:rPr>
          <w:szCs w:val="24"/>
          <w:lang w:eastAsia="lt-LT"/>
        </w:rPr>
      </w:pPr>
      <w:r w:rsidRPr="00A71225">
        <w:rPr>
          <w:szCs w:val="24"/>
        </w:rPr>
        <w:t>kitiems darbuotojams mokama, vadovaujantis šios sistemos 26.2. punktu;</w:t>
      </w:r>
    </w:p>
    <w:p w:rsidR="00E60CE8" w:rsidRPr="00A71225" w:rsidRDefault="00E60CE8" w:rsidP="00DA1227">
      <w:pPr>
        <w:pStyle w:val="Sraopastraipa"/>
        <w:numPr>
          <w:ilvl w:val="1"/>
          <w:numId w:val="18"/>
        </w:numPr>
        <w:shd w:val="clear" w:color="auto" w:fill="FFFFFF"/>
        <w:tabs>
          <w:tab w:val="left" w:pos="567"/>
        </w:tabs>
        <w:ind w:left="0" w:firstLine="720"/>
        <w:rPr>
          <w:szCs w:val="24"/>
          <w:lang w:eastAsia="lt-LT"/>
        </w:rPr>
      </w:pPr>
      <w:r w:rsidRPr="00A71225">
        <w:rPr>
          <w:szCs w:val="24"/>
        </w:rPr>
        <w:t>mokytojams vaduojant kolegų pamokas grupių (klasių) jungimo būdu tuo metu, kai vedamos jų pačių pamokos, papildomai mokama už  faktines jungtas (pavaduotas) pamokas, taikant mokytojo pareiginės algos pastoviosios dalies koeficiento ½ dalį, t. y. už dvi jungtas pamokas apmokant kaip už vieną, jei Mokykla turi lėšų; jei nemokama, dėl kompensacijos susitariama su Mokyklos direktoriumi individualiai.</w:t>
      </w:r>
    </w:p>
    <w:p w:rsidR="00E60CE8" w:rsidRPr="00A71225" w:rsidRDefault="00E60CE8" w:rsidP="00DA1227">
      <w:pPr>
        <w:pStyle w:val="Bodytext20"/>
        <w:numPr>
          <w:ilvl w:val="0"/>
          <w:numId w:val="14"/>
        </w:numPr>
        <w:shd w:val="clear" w:color="auto" w:fill="auto"/>
        <w:tabs>
          <w:tab w:val="left" w:pos="1276"/>
        </w:tabs>
        <w:spacing w:before="0" w:line="240" w:lineRule="auto"/>
        <w:ind w:left="0" w:firstLine="720"/>
        <w:rPr>
          <w:sz w:val="24"/>
          <w:szCs w:val="24"/>
        </w:rPr>
      </w:pPr>
      <w:r w:rsidRPr="00A71225">
        <w:rPr>
          <w:sz w:val="24"/>
          <w:szCs w:val="24"/>
        </w:rPr>
        <w:t>Už mokymą namuose (kai jis mokiniui skiriamas ne nuo mokslo metų pradžios) mokamos priemokos už faktiškai dirbtas valandas (kaip nurodyta 27.4. punkte) ir dėl veiklos sudėtingumo didinamas pastoviosios dalies koeficientas (4</w:t>
      </w:r>
      <w:r w:rsidR="00A71225" w:rsidRPr="00A71225">
        <w:rPr>
          <w:sz w:val="24"/>
          <w:szCs w:val="24"/>
        </w:rPr>
        <w:t>8</w:t>
      </w:r>
      <w:r w:rsidRPr="00A71225">
        <w:rPr>
          <w:sz w:val="24"/>
          <w:szCs w:val="24"/>
        </w:rPr>
        <w:t>.4.2. punktas).</w:t>
      </w:r>
    </w:p>
    <w:p w:rsidR="00E60CE8" w:rsidRPr="00A71225" w:rsidRDefault="00E60CE8" w:rsidP="00DA1227">
      <w:pPr>
        <w:tabs>
          <w:tab w:val="left" w:pos="1276"/>
        </w:tabs>
        <w:ind w:firstLine="720"/>
        <w:rPr>
          <w:b/>
          <w:bCs/>
          <w:szCs w:val="24"/>
        </w:rPr>
      </w:pPr>
    </w:p>
    <w:p w:rsidR="00E60CE8" w:rsidRDefault="00E60CE8" w:rsidP="00E60CE8">
      <w:pPr>
        <w:tabs>
          <w:tab w:val="left" w:pos="1276"/>
        </w:tabs>
        <w:ind w:firstLine="851"/>
        <w:jc w:val="center"/>
        <w:rPr>
          <w:b/>
          <w:bCs/>
          <w:szCs w:val="24"/>
        </w:rPr>
      </w:pPr>
    </w:p>
    <w:p w:rsidR="00E60CE8" w:rsidRPr="00854A75" w:rsidRDefault="00E60CE8" w:rsidP="00E60CE8">
      <w:pPr>
        <w:tabs>
          <w:tab w:val="left" w:pos="1276"/>
        </w:tabs>
        <w:ind w:firstLine="851"/>
        <w:jc w:val="center"/>
        <w:rPr>
          <w:b/>
          <w:bCs/>
          <w:szCs w:val="24"/>
        </w:rPr>
      </w:pPr>
      <w:r w:rsidRPr="00854A75">
        <w:rPr>
          <w:b/>
          <w:bCs/>
          <w:szCs w:val="24"/>
        </w:rPr>
        <w:t>VI SKIRSNIS</w:t>
      </w:r>
    </w:p>
    <w:p w:rsidR="00E60CE8" w:rsidRPr="00854A75" w:rsidRDefault="00E60CE8" w:rsidP="00E60CE8">
      <w:pPr>
        <w:tabs>
          <w:tab w:val="left" w:pos="1276"/>
        </w:tabs>
        <w:ind w:firstLine="851"/>
        <w:jc w:val="center"/>
        <w:rPr>
          <w:b/>
          <w:bCs/>
          <w:szCs w:val="24"/>
        </w:rPr>
      </w:pPr>
      <w:r w:rsidRPr="00854A75">
        <w:rPr>
          <w:b/>
          <w:bCs/>
          <w:szCs w:val="24"/>
        </w:rPr>
        <w:t>DARBO UŽMOKESČIO MOKĖJIMO TERMINAI, TVARKA</w:t>
      </w:r>
    </w:p>
    <w:p w:rsidR="00E60CE8" w:rsidRPr="00854A75" w:rsidRDefault="00E60CE8" w:rsidP="00E60CE8">
      <w:pPr>
        <w:tabs>
          <w:tab w:val="left" w:pos="1276"/>
        </w:tabs>
        <w:ind w:firstLine="851"/>
        <w:jc w:val="center"/>
        <w:rPr>
          <w:b/>
          <w:bCs/>
          <w:szCs w:val="24"/>
        </w:rPr>
      </w:pP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užmokestis darbuotojui mokamas ne rečiau kaip du kartus per mėnesį, o jeigu darbuotojas prašo, – kartą per mėnesį.</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Už darbą per kalendorinį mėnesį atsiskaitoma ne vėliau negu per dešimt darbo dienų nuo jo pabaigos, jeigu darbo teisės normos ar darbo sutartis nenustato kitaip.</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užmokestis mokamas tik pinigais, pervedant į darbuotojo nurodytą asmeninę sąskaitą banke.</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Darbo sutarčiai pasibaigus, visos darbuotojo su darbo santykiais susijusios išmokos išmokamos, kai nutraukiama darbo sutartis su darbuotoju.</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 xml:space="preserve">Ne rečiau kaip kartą per mėnesį elektroniniu būdu darbuotojui pateikiama informacija apie jam apskaičiuotas, išmokėtas ir išskaičiuotas sumas ir apie darbo laiko trukmę. </w:t>
      </w:r>
    </w:p>
    <w:p w:rsidR="00E60CE8"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 xml:space="preserve">Darbuotojui raštiškai prašant, darbdavys išduoda darbuotojui pažymą apie darbą </w:t>
      </w:r>
      <w:r>
        <w:rPr>
          <w:sz w:val="24"/>
          <w:szCs w:val="24"/>
        </w:rPr>
        <w:t>Mokykloje</w:t>
      </w:r>
      <w:r w:rsidRPr="00854A75">
        <w:rPr>
          <w:sz w:val="24"/>
          <w:szCs w:val="24"/>
        </w:rPr>
        <w:t>. Pažymoje nurodoma darbuotojo darbo funkcijos ir/ar pareigos, kiek laiko jis dirbo, darbo užmokesčio dydis ir sumokėtų mokesčių bei valstybinio socialinio draudimo įmokų dydis.</w:t>
      </w:r>
    </w:p>
    <w:p w:rsidR="00E60CE8" w:rsidRDefault="00E60CE8" w:rsidP="00E60CE8">
      <w:pPr>
        <w:pStyle w:val="Bodytext20"/>
        <w:shd w:val="clear" w:color="auto" w:fill="auto"/>
        <w:tabs>
          <w:tab w:val="left" w:pos="1276"/>
        </w:tabs>
        <w:spacing w:before="0" w:line="240" w:lineRule="auto"/>
        <w:rPr>
          <w:sz w:val="24"/>
          <w:szCs w:val="24"/>
        </w:rPr>
      </w:pPr>
    </w:p>
    <w:p w:rsidR="005B2A01" w:rsidRDefault="005B2A01" w:rsidP="00E60CE8">
      <w:pPr>
        <w:pStyle w:val="Bodytext20"/>
        <w:shd w:val="clear" w:color="auto" w:fill="auto"/>
        <w:tabs>
          <w:tab w:val="left" w:pos="1276"/>
        </w:tabs>
        <w:spacing w:before="0" w:line="240" w:lineRule="auto"/>
        <w:rPr>
          <w:sz w:val="24"/>
          <w:szCs w:val="24"/>
        </w:rPr>
      </w:pPr>
    </w:p>
    <w:p w:rsidR="00E60CE8" w:rsidRPr="00854A75" w:rsidRDefault="00E60CE8" w:rsidP="00E60CE8">
      <w:pPr>
        <w:tabs>
          <w:tab w:val="left" w:pos="1276"/>
        </w:tabs>
        <w:ind w:firstLine="851"/>
        <w:jc w:val="center"/>
        <w:rPr>
          <w:b/>
          <w:bCs/>
          <w:szCs w:val="24"/>
        </w:rPr>
      </w:pPr>
      <w:r w:rsidRPr="00854A75">
        <w:rPr>
          <w:b/>
          <w:bCs/>
          <w:szCs w:val="24"/>
        </w:rPr>
        <w:t>VII SKIRSNIS</w:t>
      </w:r>
    </w:p>
    <w:p w:rsidR="00E60CE8" w:rsidRPr="00854A75" w:rsidRDefault="00E60CE8" w:rsidP="00E60CE8">
      <w:pPr>
        <w:tabs>
          <w:tab w:val="left" w:pos="1276"/>
        </w:tabs>
        <w:ind w:firstLine="851"/>
        <w:jc w:val="center"/>
        <w:rPr>
          <w:b/>
          <w:bCs/>
          <w:szCs w:val="24"/>
        </w:rPr>
      </w:pPr>
      <w:r w:rsidRPr="00854A75">
        <w:rPr>
          <w:b/>
          <w:bCs/>
          <w:szCs w:val="24"/>
        </w:rPr>
        <w:t>IŠSKAITOS IŠ DARBO UŽMOKESČIO</w:t>
      </w:r>
    </w:p>
    <w:p w:rsidR="00E60CE8" w:rsidRPr="00854A75" w:rsidRDefault="00E60CE8" w:rsidP="00E60CE8">
      <w:pPr>
        <w:tabs>
          <w:tab w:val="left" w:pos="1276"/>
        </w:tabs>
        <w:ind w:firstLine="851"/>
        <w:jc w:val="center"/>
        <w:rPr>
          <w:b/>
          <w:bCs/>
          <w:szCs w:val="24"/>
        </w:rPr>
      </w:pPr>
    </w:p>
    <w:p w:rsidR="00E60CE8"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Išskaitos gali būti daromos šiais atvejais:</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Pr>
          <w:sz w:val="24"/>
          <w:szCs w:val="24"/>
        </w:rPr>
        <w:t xml:space="preserve"> </w:t>
      </w:r>
      <w:r w:rsidRPr="00591565">
        <w:rPr>
          <w:sz w:val="24"/>
          <w:szCs w:val="24"/>
        </w:rPr>
        <w:t>grąžinti perduotoms ir darbuotojo nepanaudotoms pagal paskirtį darbdavio pinigų sumoms;</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grąžinti sumoms, permokėtoms dėl skaičiavimo klaidų;</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atlyginti žalai, kurią darbuotojas dėl savo kaltės padarė darbdaviui;</w:t>
      </w:r>
    </w:p>
    <w:p w:rsidR="00E60CE8"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išieškoti atostoginiams už suteiktas atostogas, viršijančias įgytą teisę į visos trukmės ar dalies kasmetines atostogas, darbo sutartį nutraukus darbuotojo iniciatyva be svarbių priežasčių arba dėl darbuotojo kaltės darbdavio iniciatyva;</w:t>
      </w:r>
    </w:p>
    <w:p w:rsidR="00E60CE8" w:rsidRPr="00591565" w:rsidRDefault="00E60CE8" w:rsidP="00E60CE8">
      <w:pPr>
        <w:pStyle w:val="Bodytext20"/>
        <w:numPr>
          <w:ilvl w:val="1"/>
          <w:numId w:val="15"/>
        </w:numPr>
        <w:shd w:val="clear" w:color="auto" w:fill="auto"/>
        <w:tabs>
          <w:tab w:val="left" w:pos="1276"/>
          <w:tab w:val="left" w:pos="1418"/>
        </w:tabs>
        <w:spacing w:before="0" w:line="240" w:lineRule="auto"/>
        <w:ind w:left="0" w:firstLine="851"/>
        <w:rPr>
          <w:sz w:val="24"/>
          <w:szCs w:val="24"/>
        </w:rPr>
      </w:pPr>
      <w:r w:rsidRPr="00591565">
        <w:rPr>
          <w:sz w:val="24"/>
          <w:szCs w:val="24"/>
        </w:rPr>
        <w:t>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w:t>
      </w:r>
    </w:p>
    <w:p w:rsidR="00E60CE8" w:rsidRPr="00854A75"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Išskaita padaroma ne vėliau kaip per vieną mėnesį nuo tos dienos, kurią darbdavys sužinojo ar galėjo sužinoti apie atsiradusį išskaitos pagrindą.</w:t>
      </w:r>
    </w:p>
    <w:p w:rsidR="00E60CE8" w:rsidRPr="00854A75" w:rsidRDefault="00E60CE8" w:rsidP="00E60CE8">
      <w:pPr>
        <w:tabs>
          <w:tab w:val="left" w:pos="1276"/>
        </w:tabs>
        <w:ind w:firstLine="851"/>
        <w:rPr>
          <w:szCs w:val="24"/>
        </w:rPr>
      </w:pPr>
    </w:p>
    <w:p w:rsidR="00E60CE8" w:rsidRPr="00854A75" w:rsidRDefault="00E60CE8" w:rsidP="00E60CE8">
      <w:pPr>
        <w:tabs>
          <w:tab w:val="left" w:pos="1276"/>
        </w:tabs>
        <w:ind w:firstLine="851"/>
        <w:jc w:val="center"/>
        <w:rPr>
          <w:b/>
          <w:bCs/>
          <w:szCs w:val="24"/>
        </w:rPr>
      </w:pPr>
      <w:r w:rsidRPr="00854A75">
        <w:rPr>
          <w:b/>
          <w:bCs/>
          <w:szCs w:val="24"/>
        </w:rPr>
        <w:t>VIII SKIRSNIS</w:t>
      </w:r>
    </w:p>
    <w:p w:rsidR="00E60CE8" w:rsidRPr="00854A75" w:rsidRDefault="00E60CE8" w:rsidP="00E60CE8">
      <w:pPr>
        <w:tabs>
          <w:tab w:val="left" w:pos="1276"/>
        </w:tabs>
        <w:ind w:firstLine="851"/>
        <w:jc w:val="center"/>
        <w:rPr>
          <w:b/>
          <w:bCs/>
          <w:szCs w:val="24"/>
        </w:rPr>
      </w:pPr>
      <w:r w:rsidRPr="00854A75">
        <w:rPr>
          <w:b/>
          <w:bCs/>
          <w:szCs w:val="24"/>
        </w:rPr>
        <w:t>LIGOS PAŠALPOS MOKĖJIMAS</w:t>
      </w:r>
    </w:p>
    <w:p w:rsidR="00E60CE8" w:rsidRPr="00854A75" w:rsidRDefault="00E60CE8" w:rsidP="00E60CE8">
      <w:pPr>
        <w:tabs>
          <w:tab w:val="left" w:pos="1276"/>
        </w:tabs>
        <w:ind w:firstLine="851"/>
        <w:jc w:val="center"/>
        <w:rPr>
          <w:b/>
          <w:bCs/>
          <w:szCs w:val="24"/>
        </w:rPr>
      </w:pPr>
    </w:p>
    <w:p w:rsidR="00E60CE8" w:rsidRPr="002534E1" w:rsidRDefault="00E60CE8" w:rsidP="00E60CE8">
      <w:pPr>
        <w:pStyle w:val="Bodytext20"/>
        <w:numPr>
          <w:ilvl w:val="0"/>
          <w:numId w:val="14"/>
        </w:numPr>
        <w:shd w:val="clear" w:color="auto" w:fill="auto"/>
        <w:tabs>
          <w:tab w:val="left" w:pos="1276"/>
        </w:tabs>
        <w:spacing w:before="0" w:line="240" w:lineRule="auto"/>
        <w:ind w:left="0" w:firstLine="851"/>
        <w:rPr>
          <w:sz w:val="24"/>
          <w:szCs w:val="24"/>
        </w:rPr>
      </w:pPr>
      <w:r w:rsidRPr="00854A75">
        <w:rPr>
          <w:sz w:val="24"/>
          <w:szCs w:val="24"/>
        </w:rPr>
        <w:t xml:space="preserve">Ligos pašalpa mokama už pirmąsias dvi kalendorines ligos dienas, sutampančias su darbuotojo darbo </w:t>
      </w:r>
      <w:r w:rsidRPr="002534E1">
        <w:rPr>
          <w:sz w:val="24"/>
          <w:szCs w:val="24"/>
        </w:rPr>
        <w:t>grafiku. Mokama ligos pašalpa negali būti mažesnė negu 80 procentų pašalpos gavėjo vidutinio uždarbio, apskaičiuoto Lietuvos Respublikos Vyriausybės nustatyta tvarka.</w:t>
      </w:r>
    </w:p>
    <w:p w:rsidR="00E60CE8" w:rsidRPr="009D28DA" w:rsidRDefault="00E60CE8" w:rsidP="00546ADF">
      <w:pPr>
        <w:pStyle w:val="Bodytext20"/>
        <w:numPr>
          <w:ilvl w:val="0"/>
          <w:numId w:val="14"/>
        </w:numPr>
        <w:shd w:val="clear" w:color="auto" w:fill="auto"/>
        <w:tabs>
          <w:tab w:val="left" w:pos="1276"/>
        </w:tabs>
        <w:spacing w:before="0" w:line="240" w:lineRule="auto"/>
        <w:ind w:left="0" w:firstLine="851"/>
        <w:rPr>
          <w:sz w:val="24"/>
          <w:szCs w:val="24"/>
        </w:rPr>
      </w:pPr>
      <w:r w:rsidRPr="009D28DA">
        <w:rPr>
          <w:sz w:val="24"/>
          <w:szCs w:val="24"/>
        </w:rPr>
        <w:t>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67610" w:rsidRDefault="00B67610" w:rsidP="00B86502">
      <w:pPr>
        <w:pStyle w:val="Bodytext20"/>
        <w:shd w:val="clear" w:color="auto" w:fill="auto"/>
        <w:tabs>
          <w:tab w:val="left" w:pos="567"/>
        </w:tabs>
        <w:spacing w:before="0" w:line="240" w:lineRule="auto"/>
        <w:jc w:val="center"/>
        <w:rPr>
          <w:b/>
          <w:bCs/>
          <w:sz w:val="24"/>
          <w:szCs w:val="24"/>
        </w:rPr>
      </w:pPr>
    </w:p>
    <w:p w:rsidR="000518EE" w:rsidRDefault="000518EE" w:rsidP="00B86502">
      <w:pPr>
        <w:pStyle w:val="Bodytext20"/>
        <w:shd w:val="clear" w:color="auto" w:fill="auto"/>
        <w:tabs>
          <w:tab w:val="left" w:pos="567"/>
        </w:tabs>
        <w:spacing w:before="0" w:line="240" w:lineRule="auto"/>
        <w:jc w:val="center"/>
        <w:rPr>
          <w:b/>
          <w:bCs/>
          <w:sz w:val="24"/>
          <w:szCs w:val="24"/>
        </w:rPr>
      </w:pPr>
    </w:p>
    <w:p w:rsidR="00AF1737" w:rsidRPr="00B86502" w:rsidRDefault="00AF1737" w:rsidP="009D28DA">
      <w:pPr>
        <w:pStyle w:val="Bodytext20"/>
        <w:shd w:val="clear" w:color="auto" w:fill="auto"/>
        <w:tabs>
          <w:tab w:val="left" w:pos="567"/>
        </w:tabs>
        <w:spacing w:before="0" w:line="240" w:lineRule="auto"/>
        <w:jc w:val="center"/>
        <w:rPr>
          <w:b/>
          <w:bCs/>
          <w:sz w:val="24"/>
          <w:szCs w:val="24"/>
        </w:rPr>
      </w:pPr>
      <w:r w:rsidRPr="00B86502">
        <w:rPr>
          <w:b/>
          <w:bCs/>
          <w:sz w:val="24"/>
          <w:szCs w:val="24"/>
        </w:rPr>
        <w:t>I</w:t>
      </w:r>
      <w:r w:rsidR="009D4C98">
        <w:rPr>
          <w:b/>
          <w:bCs/>
          <w:sz w:val="24"/>
          <w:szCs w:val="24"/>
        </w:rPr>
        <w:t>X</w:t>
      </w:r>
      <w:r w:rsidRPr="00B86502">
        <w:rPr>
          <w:b/>
          <w:bCs/>
          <w:sz w:val="24"/>
          <w:szCs w:val="24"/>
        </w:rPr>
        <w:t xml:space="preserve"> SK</w:t>
      </w:r>
      <w:r w:rsidR="009D4C98">
        <w:rPr>
          <w:b/>
          <w:bCs/>
          <w:sz w:val="24"/>
          <w:szCs w:val="24"/>
        </w:rPr>
        <w:t>I</w:t>
      </w:r>
      <w:r w:rsidRPr="00B86502">
        <w:rPr>
          <w:b/>
          <w:bCs/>
          <w:sz w:val="24"/>
          <w:szCs w:val="24"/>
        </w:rPr>
        <w:t>R</w:t>
      </w:r>
      <w:r w:rsidR="009D4C98">
        <w:rPr>
          <w:b/>
          <w:bCs/>
          <w:sz w:val="24"/>
          <w:szCs w:val="24"/>
        </w:rPr>
        <w:t>SNIS</w:t>
      </w:r>
    </w:p>
    <w:p w:rsidR="00F0348C" w:rsidRPr="00B86502" w:rsidRDefault="00CA2995" w:rsidP="009D28DA">
      <w:pPr>
        <w:ind w:left="2268" w:hanging="1548"/>
        <w:jc w:val="center"/>
        <w:rPr>
          <w:b/>
          <w:bCs/>
          <w:szCs w:val="24"/>
        </w:rPr>
      </w:pPr>
      <w:r w:rsidRPr="00B86502">
        <w:rPr>
          <w:b/>
          <w:bCs/>
          <w:szCs w:val="24"/>
        </w:rPr>
        <w:t>MOKYKLOS</w:t>
      </w:r>
      <w:r w:rsidR="00F0348C" w:rsidRPr="00B86502">
        <w:rPr>
          <w:b/>
          <w:bCs/>
          <w:szCs w:val="24"/>
        </w:rPr>
        <w:t xml:space="preserve"> DARBUOTOJŲ PAREIGYBIŲ SĄRAŠAS IR DARBUOTOJŲ PAREIGYBIŲ APRAŠYMAI</w:t>
      </w:r>
    </w:p>
    <w:p w:rsidR="007C4B8A" w:rsidRPr="000F45F6" w:rsidRDefault="007C4B8A" w:rsidP="009D4C98">
      <w:pPr>
        <w:pStyle w:val="Default"/>
        <w:jc w:val="center"/>
        <w:rPr>
          <w:color w:val="auto"/>
        </w:rPr>
      </w:pPr>
    </w:p>
    <w:p w:rsidR="00AF1737" w:rsidRPr="000F45F6" w:rsidRDefault="003D6960" w:rsidP="00C2631D">
      <w:pPr>
        <w:pStyle w:val="Sraopastraipa"/>
        <w:shd w:val="clear" w:color="auto" w:fill="FFFFFF"/>
        <w:ind w:left="0" w:firstLine="720"/>
      </w:pPr>
      <w:r>
        <w:t xml:space="preserve">39. </w:t>
      </w:r>
      <w:r w:rsidR="007531E9">
        <w:t>Mokyklos</w:t>
      </w:r>
      <w:r w:rsidR="00AF1737" w:rsidRPr="000F45F6">
        <w:t xml:space="preserve"> direktorius tvirtina </w:t>
      </w:r>
      <w:r w:rsidR="007531E9">
        <w:t>Mokyklos</w:t>
      </w:r>
      <w:r w:rsidR="00AF1737" w:rsidRPr="000F45F6">
        <w:t xml:space="preserve"> darbuotojų pareigybių sąrašus, naudodamasis Lietuvos Respublikos ūkio ministro patvirtintu Lietuvos profesijų klasifikatoriaus kodu ir pritaikydamas profesijos pavadinimą konkrečiai pareigybei įvardyti. </w:t>
      </w:r>
      <w:r w:rsidR="00670C4A" w:rsidRPr="008C003F">
        <w:rPr>
          <w:color w:val="222222"/>
          <w:szCs w:val="24"/>
        </w:rPr>
        <w:t xml:space="preserve">Mokytojų, </w:t>
      </w:r>
      <w:r w:rsidR="00670C4A">
        <w:rPr>
          <w:color w:val="222222"/>
          <w:szCs w:val="24"/>
        </w:rPr>
        <w:t>dirbančių pagal bendrojo ugdymo p</w:t>
      </w:r>
      <w:r w:rsidR="00670C4A" w:rsidRPr="008C003F">
        <w:rPr>
          <w:color w:val="222222"/>
          <w:szCs w:val="24"/>
        </w:rPr>
        <w:t>rogramas pareigybių skaičius pareigybių sąr</w:t>
      </w:r>
      <w:r w:rsidR="00670C4A">
        <w:rPr>
          <w:color w:val="222222"/>
          <w:szCs w:val="24"/>
        </w:rPr>
        <w:t>aše nustatomas, atsižvelgiant į etatinio mokytojų darbo užmokesčio suvestinę pagal „</w:t>
      </w:r>
      <w:r w:rsidR="00670C4A" w:rsidRPr="008C003F">
        <w:rPr>
          <w:color w:val="222222"/>
          <w:szCs w:val="24"/>
        </w:rPr>
        <w:t>Mokymo lėšų apskaičiavimo, paskirstymo ir panaudojimo tvarkos aprašą</w:t>
      </w:r>
      <w:r w:rsidR="00670C4A">
        <w:rPr>
          <w:color w:val="222222"/>
          <w:szCs w:val="24"/>
        </w:rPr>
        <w:t>“.</w:t>
      </w:r>
    </w:p>
    <w:p w:rsidR="003F3906" w:rsidRDefault="003D6960" w:rsidP="00C2631D">
      <w:pPr>
        <w:pStyle w:val="Default"/>
        <w:ind w:firstLine="720"/>
        <w:rPr>
          <w:color w:val="auto"/>
        </w:rPr>
      </w:pPr>
      <w:r>
        <w:rPr>
          <w:color w:val="auto"/>
        </w:rPr>
        <w:t xml:space="preserve">40. </w:t>
      </w:r>
      <w:r w:rsidR="007531E9">
        <w:rPr>
          <w:color w:val="auto"/>
        </w:rPr>
        <w:t>Mokyklos</w:t>
      </w:r>
      <w:r w:rsidR="00AF1737" w:rsidRPr="000F45F6">
        <w:rPr>
          <w:color w:val="auto"/>
        </w:rPr>
        <w:t xml:space="preserve"> direktorius tvirtina </w:t>
      </w:r>
      <w:r w:rsidR="007531E9">
        <w:rPr>
          <w:color w:val="auto"/>
        </w:rPr>
        <w:t>Mokyklos</w:t>
      </w:r>
      <w:r w:rsidR="00AF1737" w:rsidRPr="000F45F6">
        <w:rPr>
          <w:color w:val="auto"/>
        </w:rPr>
        <w:t xml:space="preserve"> dar</w:t>
      </w:r>
      <w:r w:rsidR="003F3906">
        <w:rPr>
          <w:color w:val="auto"/>
        </w:rPr>
        <w:t>buotojų pareigybių aprašymus.</w:t>
      </w:r>
    </w:p>
    <w:p w:rsidR="00AF1737" w:rsidRPr="000F45F6" w:rsidRDefault="003D6960" w:rsidP="00C2631D">
      <w:pPr>
        <w:pStyle w:val="Default"/>
        <w:ind w:firstLine="720"/>
        <w:rPr>
          <w:color w:val="auto"/>
        </w:rPr>
      </w:pPr>
      <w:r>
        <w:rPr>
          <w:color w:val="auto"/>
        </w:rPr>
        <w:t>41</w:t>
      </w:r>
      <w:r w:rsidR="00AF1737" w:rsidRPr="000F45F6">
        <w:rPr>
          <w:color w:val="auto"/>
        </w:rPr>
        <w:t xml:space="preserve">. Darbuotojo pareigybės aprašyme turi būti nurodyta: </w:t>
      </w:r>
    </w:p>
    <w:p w:rsidR="00AF1737" w:rsidRPr="000F45F6" w:rsidRDefault="003D6960" w:rsidP="00C2631D">
      <w:pPr>
        <w:pStyle w:val="Default"/>
        <w:ind w:firstLine="720"/>
        <w:rPr>
          <w:color w:val="auto"/>
        </w:rPr>
      </w:pPr>
      <w:r>
        <w:rPr>
          <w:color w:val="auto"/>
        </w:rPr>
        <w:t>41</w:t>
      </w:r>
      <w:r w:rsidR="003B2336">
        <w:rPr>
          <w:color w:val="auto"/>
        </w:rPr>
        <w:t>.1.</w:t>
      </w:r>
      <w:r w:rsidR="00AF1737" w:rsidRPr="000F45F6">
        <w:rPr>
          <w:color w:val="auto"/>
        </w:rPr>
        <w:t xml:space="preserve"> pareigybės grupė; </w:t>
      </w:r>
    </w:p>
    <w:p w:rsidR="00AF1737" w:rsidRPr="000F45F6" w:rsidRDefault="003D6960" w:rsidP="00C2631D">
      <w:pPr>
        <w:pStyle w:val="Default"/>
        <w:ind w:firstLine="720"/>
        <w:rPr>
          <w:color w:val="auto"/>
        </w:rPr>
      </w:pPr>
      <w:r>
        <w:rPr>
          <w:color w:val="auto"/>
        </w:rPr>
        <w:t>42</w:t>
      </w:r>
      <w:r w:rsidR="003B2336">
        <w:rPr>
          <w:color w:val="auto"/>
        </w:rPr>
        <w:t>.</w:t>
      </w:r>
      <w:r w:rsidR="00AF1737" w:rsidRPr="000F45F6">
        <w:rPr>
          <w:color w:val="auto"/>
        </w:rPr>
        <w:t>2</w:t>
      </w:r>
      <w:r w:rsidR="003B2336">
        <w:rPr>
          <w:color w:val="auto"/>
        </w:rPr>
        <w:t>.</w:t>
      </w:r>
      <w:r w:rsidR="00AF1737" w:rsidRPr="000F45F6">
        <w:rPr>
          <w:color w:val="auto"/>
        </w:rPr>
        <w:t xml:space="preserve"> pareigybės pavadinimas; </w:t>
      </w:r>
    </w:p>
    <w:p w:rsidR="00AF1737" w:rsidRPr="000F45F6" w:rsidRDefault="003D6960" w:rsidP="00C2631D">
      <w:pPr>
        <w:pStyle w:val="Default"/>
        <w:ind w:firstLine="720"/>
        <w:rPr>
          <w:color w:val="auto"/>
        </w:rPr>
      </w:pPr>
      <w:r>
        <w:rPr>
          <w:color w:val="auto"/>
        </w:rPr>
        <w:t>43</w:t>
      </w:r>
      <w:r w:rsidR="003B2336">
        <w:rPr>
          <w:color w:val="auto"/>
        </w:rPr>
        <w:t>.</w:t>
      </w:r>
      <w:r w:rsidR="00AF1737" w:rsidRPr="000F45F6">
        <w:rPr>
          <w:color w:val="auto"/>
        </w:rPr>
        <w:t>3</w:t>
      </w:r>
      <w:r w:rsidR="003B2336">
        <w:rPr>
          <w:color w:val="auto"/>
        </w:rPr>
        <w:t>.</w:t>
      </w:r>
      <w:r w:rsidR="00AF1737" w:rsidRPr="000F45F6">
        <w:rPr>
          <w:color w:val="auto"/>
        </w:rPr>
        <w:t xml:space="preserve"> pareigybės lygis; </w:t>
      </w:r>
    </w:p>
    <w:p w:rsidR="00AF1737" w:rsidRPr="000F45F6" w:rsidRDefault="003D6960" w:rsidP="00C2631D">
      <w:pPr>
        <w:pStyle w:val="Default"/>
        <w:ind w:firstLine="720"/>
        <w:rPr>
          <w:color w:val="auto"/>
        </w:rPr>
      </w:pPr>
      <w:r>
        <w:rPr>
          <w:color w:val="auto"/>
        </w:rPr>
        <w:t>43</w:t>
      </w:r>
      <w:r w:rsidR="003B2336">
        <w:rPr>
          <w:color w:val="auto"/>
        </w:rPr>
        <w:t>.</w:t>
      </w:r>
      <w:r w:rsidR="00AF1737" w:rsidRPr="000F45F6">
        <w:rPr>
          <w:color w:val="auto"/>
        </w:rPr>
        <w:t>4</w:t>
      </w:r>
      <w:r w:rsidR="003B2336">
        <w:rPr>
          <w:color w:val="auto"/>
        </w:rPr>
        <w:t xml:space="preserve">. </w:t>
      </w:r>
      <w:r w:rsidR="00AF1737" w:rsidRPr="000F45F6">
        <w:rPr>
          <w:color w:val="auto"/>
        </w:rPr>
        <w:t>specialūs reikalavimai, keliami šias pareigas einančiam darbuo</w:t>
      </w:r>
      <w:r w:rsidR="003B2336">
        <w:rPr>
          <w:color w:val="auto"/>
        </w:rPr>
        <w:t xml:space="preserve">tojui (išsilavinimas, profesinė </w:t>
      </w:r>
      <w:r w:rsidR="00AF1737" w:rsidRPr="000F45F6">
        <w:rPr>
          <w:color w:val="auto"/>
        </w:rPr>
        <w:t xml:space="preserve">darbo patirtis, profesinė kvalifikacija); </w:t>
      </w:r>
    </w:p>
    <w:p w:rsidR="00AF1737" w:rsidRDefault="003D6960" w:rsidP="00C2631D">
      <w:pPr>
        <w:pStyle w:val="Default"/>
        <w:ind w:firstLine="720"/>
        <w:rPr>
          <w:color w:val="auto"/>
        </w:rPr>
      </w:pPr>
      <w:r>
        <w:rPr>
          <w:color w:val="auto"/>
        </w:rPr>
        <w:t>43</w:t>
      </w:r>
      <w:r w:rsidR="003B2336">
        <w:rPr>
          <w:color w:val="auto"/>
        </w:rPr>
        <w:t>.</w:t>
      </w:r>
      <w:r w:rsidR="00AF1737" w:rsidRPr="000F45F6">
        <w:rPr>
          <w:color w:val="auto"/>
        </w:rPr>
        <w:t>5</w:t>
      </w:r>
      <w:r w:rsidR="003B2336">
        <w:rPr>
          <w:color w:val="auto"/>
        </w:rPr>
        <w:t>.</w:t>
      </w:r>
      <w:r w:rsidR="00AF1737" w:rsidRPr="000F45F6">
        <w:rPr>
          <w:color w:val="auto"/>
        </w:rPr>
        <w:t xml:space="preserve"> pareigybei priskirtos funkcijos, pavaldumas. </w:t>
      </w:r>
    </w:p>
    <w:p w:rsidR="000C284B" w:rsidRDefault="003D6960" w:rsidP="000C284B">
      <w:pPr>
        <w:pStyle w:val="Default"/>
        <w:ind w:firstLine="720"/>
        <w:rPr>
          <w:color w:val="auto"/>
        </w:rPr>
      </w:pPr>
      <w:r>
        <w:rPr>
          <w:color w:val="auto"/>
        </w:rPr>
        <w:t>44</w:t>
      </w:r>
      <w:r w:rsidR="003F3906">
        <w:rPr>
          <w:color w:val="auto"/>
        </w:rPr>
        <w:t xml:space="preserve">. </w:t>
      </w:r>
      <w:r w:rsidR="007531E9">
        <w:rPr>
          <w:color w:val="auto"/>
        </w:rPr>
        <w:t>Mokyklos</w:t>
      </w:r>
      <w:r w:rsidR="003F3906" w:rsidRPr="000F45F6">
        <w:rPr>
          <w:color w:val="auto"/>
        </w:rPr>
        <w:t xml:space="preserve"> direktoriaus pareigybės aprašymą tvirtina į pareigas priimanti savininko teises ir pareigas įgyvendinanti institucija. </w:t>
      </w:r>
    </w:p>
    <w:p w:rsidR="009D28DA" w:rsidRDefault="009D28DA" w:rsidP="000C284B">
      <w:pPr>
        <w:pStyle w:val="Default"/>
        <w:ind w:firstLine="720"/>
        <w:rPr>
          <w:color w:val="auto"/>
        </w:rPr>
      </w:pPr>
    </w:p>
    <w:p w:rsidR="009D4C98" w:rsidRPr="00854A75" w:rsidRDefault="009D4C98" w:rsidP="000C284B">
      <w:pPr>
        <w:pStyle w:val="Default"/>
        <w:ind w:firstLine="720"/>
        <w:jc w:val="center"/>
        <w:rPr>
          <w:b/>
          <w:bCs/>
        </w:rPr>
      </w:pPr>
      <w:r w:rsidRPr="00854A75">
        <w:rPr>
          <w:b/>
          <w:bCs/>
        </w:rPr>
        <w:t>I</w:t>
      </w:r>
      <w:r w:rsidR="009D28DA">
        <w:rPr>
          <w:b/>
          <w:bCs/>
        </w:rPr>
        <w:t>V</w:t>
      </w:r>
      <w:r w:rsidRPr="00854A75">
        <w:rPr>
          <w:b/>
          <w:bCs/>
        </w:rPr>
        <w:t xml:space="preserve"> SKYRIUS</w:t>
      </w:r>
    </w:p>
    <w:p w:rsidR="009D4C98" w:rsidRPr="00854A75" w:rsidRDefault="009D4C98" w:rsidP="000C284B">
      <w:pPr>
        <w:jc w:val="center"/>
        <w:rPr>
          <w:b/>
          <w:bCs/>
          <w:szCs w:val="24"/>
        </w:rPr>
      </w:pPr>
      <w:r>
        <w:rPr>
          <w:b/>
          <w:bCs/>
          <w:szCs w:val="24"/>
        </w:rPr>
        <w:t>MOKYKLOJE</w:t>
      </w:r>
      <w:r w:rsidRPr="00854A75">
        <w:rPr>
          <w:b/>
          <w:bCs/>
          <w:szCs w:val="24"/>
        </w:rPr>
        <w:t xml:space="preserve"> PATVIRTINTŲ PAREIGYBIŲ DARBO APMOKĖJIMO SĄLYGOS</w:t>
      </w:r>
    </w:p>
    <w:p w:rsidR="009D4C98" w:rsidRDefault="009D4C98" w:rsidP="000C284B">
      <w:pPr>
        <w:pStyle w:val="Bodytext40"/>
        <w:shd w:val="clear" w:color="auto" w:fill="auto"/>
        <w:tabs>
          <w:tab w:val="left" w:pos="4166"/>
        </w:tabs>
        <w:spacing w:before="0" w:after="0" w:line="240" w:lineRule="auto"/>
        <w:rPr>
          <w:sz w:val="24"/>
          <w:szCs w:val="24"/>
        </w:rPr>
      </w:pPr>
    </w:p>
    <w:p w:rsidR="009D4C98" w:rsidRPr="00854A75" w:rsidRDefault="009D4C98"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Pr="00854A75">
        <w:rPr>
          <w:sz w:val="24"/>
          <w:szCs w:val="24"/>
        </w:rPr>
        <w:t xml:space="preserve"> direktorius, nustatydamas pastoviosios dalies koeficientą darbuotojams, atsižvelgia į </w:t>
      </w:r>
      <w:r>
        <w:rPr>
          <w:sz w:val="24"/>
          <w:szCs w:val="24"/>
        </w:rPr>
        <w:t>mokyklai</w:t>
      </w:r>
      <w:r w:rsidRPr="00854A75">
        <w:rPr>
          <w:sz w:val="24"/>
          <w:szCs w:val="24"/>
        </w:rPr>
        <w:t xml:space="preserve"> skirtas lėšas.</w:t>
      </w:r>
    </w:p>
    <w:p w:rsidR="009D4C98" w:rsidRPr="00854A75"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009D4C98" w:rsidRPr="00854A75">
        <w:rPr>
          <w:sz w:val="24"/>
          <w:szCs w:val="24"/>
        </w:rPr>
        <w:t xml:space="preserve"> direktorius įsakymu tvirtina </w:t>
      </w:r>
      <w:r>
        <w:rPr>
          <w:sz w:val="24"/>
          <w:szCs w:val="24"/>
        </w:rPr>
        <w:t>Mokyklos</w:t>
      </w:r>
      <w:r w:rsidR="009D4C98" w:rsidRPr="00854A75">
        <w:rPr>
          <w:sz w:val="24"/>
          <w:szCs w:val="24"/>
        </w:rPr>
        <w:t xml:space="preserve"> pareigybių sąrašą, pareigybių lygius ir pareigybių aprašus. </w:t>
      </w:r>
    </w:p>
    <w:p w:rsidR="009D4C98" w:rsidRPr="00854A75"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Pr>
          <w:sz w:val="24"/>
          <w:szCs w:val="24"/>
        </w:rPr>
        <w:t>Mokyklos</w:t>
      </w:r>
      <w:r w:rsidR="009D4C98" w:rsidRPr="00854A75">
        <w:rPr>
          <w:sz w:val="24"/>
          <w:szCs w:val="24"/>
        </w:rPr>
        <w:t xml:space="preserve"> mokytojų, pagalbos mokiniui specialistų kvalifikacinės kategorijos nustatomos Švietimo ir mokslo ministro nustatyta tvarka.</w:t>
      </w:r>
    </w:p>
    <w:p w:rsidR="009D4C98" w:rsidRPr="009D28DA" w:rsidRDefault="007A5B02" w:rsidP="00467682">
      <w:pPr>
        <w:pStyle w:val="Bodytext20"/>
        <w:numPr>
          <w:ilvl w:val="0"/>
          <w:numId w:val="19"/>
        </w:numPr>
        <w:shd w:val="clear" w:color="auto" w:fill="auto"/>
        <w:tabs>
          <w:tab w:val="left" w:pos="1276"/>
        </w:tabs>
        <w:spacing w:before="0" w:line="240" w:lineRule="auto"/>
        <w:ind w:left="0" w:firstLine="720"/>
        <w:rPr>
          <w:sz w:val="24"/>
          <w:szCs w:val="24"/>
        </w:rPr>
      </w:pPr>
      <w:r w:rsidRPr="009D28DA">
        <w:rPr>
          <w:sz w:val="24"/>
          <w:szCs w:val="24"/>
        </w:rPr>
        <w:t>Mokykloje</w:t>
      </w:r>
      <w:r w:rsidR="009D4C98" w:rsidRPr="009D28DA">
        <w:rPr>
          <w:sz w:val="24"/>
          <w:szCs w:val="24"/>
        </w:rPr>
        <w:t xml:space="preserve"> patvirtintos  pareigybės, jų darbo apmokėjimas:</w:t>
      </w:r>
    </w:p>
    <w:p w:rsidR="009D4C98" w:rsidRPr="009D28DA" w:rsidRDefault="009D4C98" w:rsidP="00467682">
      <w:pPr>
        <w:pStyle w:val="Bodytext20"/>
        <w:numPr>
          <w:ilvl w:val="1"/>
          <w:numId w:val="19"/>
        </w:numPr>
        <w:shd w:val="clear" w:color="auto" w:fill="auto"/>
        <w:tabs>
          <w:tab w:val="left" w:pos="851"/>
          <w:tab w:val="left" w:pos="1134"/>
          <w:tab w:val="left" w:pos="1418"/>
        </w:tabs>
        <w:spacing w:before="0" w:line="240" w:lineRule="auto"/>
        <w:ind w:left="0" w:firstLine="720"/>
        <w:rPr>
          <w:sz w:val="24"/>
          <w:szCs w:val="24"/>
        </w:rPr>
      </w:pPr>
      <w:r w:rsidRPr="009D28DA">
        <w:rPr>
          <w:sz w:val="24"/>
          <w:szCs w:val="24"/>
        </w:rPr>
        <w:t xml:space="preserve"> </w:t>
      </w:r>
      <w:r w:rsidR="007A5B02" w:rsidRPr="009D28DA">
        <w:rPr>
          <w:sz w:val="24"/>
          <w:szCs w:val="24"/>
        </w:rPr>
        <w:t>Mokyklos</w:t>
      </w:r>
      <w:r w:rsidRPr="009D28DA">
        <w:rPr>
          <w:sz w:val="24"/>
          <w:szCs w:val="24"/>
        </w:rPr>
        <w:t xml:space="preserve"> direktoriaus pavaduotojas ugdymui:</w:t>
      </w:r>
    </w:p>
    <w:p w:rsidR="009D4C98" w:rsidRDefault="007A5B02"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Pr>
          <w:sz w:val="24"/>
          <w:szCs w:val="24"/>
        </w:rPr>
        <w:t>Mokyklos</w:t>
      </w:r>
      <w:r w:rsidR="009D4C98" w:rsidRPr="0010184F">
        <w:rPr>
          <w:sz w:val="24"/>
          <w:szCs w:val="24"/>
        </w:rPr>
        <w:t xml:space="preserve"> direktorius, vadovaudamasis DAĮ 5 priedu, direktoriaus pavaduotojui ugdymui nustato</w:t>
      </w:r>
      <w:r w:rsidR="009D4C98" w:rsidRPr="0010184F">
        <w:rPr>
          <w:color w:val="FF0000"/>
          <w:sz w:val="24"/>
          <w:szCs w:val="24"/>
        </w:rPr>
        <w:t xml:space="preserve"> </w:t>
      </w:r>
      <w:r w:rsidR="009D4C98" w:rsidRPr="0010184F">
        <w:rPr>
          <w:sz w:val="24"/>
          <w:szCs w:val="24"/>
        </w:rPr>
        <w:t>fiksuotą</w:t>
      </w:r>
      <w:r w:rsidR="009D4C98" w:rsidRPr="0010184F">
        <w:rPr>
          <w:color w:val="FF0000"/>
          <w:sz w:val="24"/>
          <w:szCs w:val="24"/>
        </w:rPr>
        <w:t xml:space="preserve"> </w:t>
      </w:r>
      <w:r w:rsidR="009D4C98" w:rsidRPr="0010184F">
        <w:rPr>
          <w:sz w:val="24"/>
          <w:szCs w:val="24"/>
        </w:rPr>
        <w:t>mėnesinį darbo užmokesčio dydį;</w:t>
      </w:r>
    </w:p>
    <w:p w:rsidR="009D4C98"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pareiginės algos pastovioji dalis nustatoma atsižvelgiant į pedagoginio darbo stažą, mokinių</w:t>
      </w:r>
      <w:r>
        <w:rPr>
          <w:sz w:val="24"/>
          <w:szCs w:val="24"/>
        </w:rPr>
        <w:t xml:space="preserve"> skaičių ir veiklos sudėtingumą;</w:t>
      </w:r>
    </w:p>
    <w:p w:rsidR="009D4C98"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nustatomas ne mažesnis kaip 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9D4C98" w:rsidRPr="0010184F" w:rsidRDefault="009D4C98" w:rsidP="00467682">
      <w:pPr>
        <w:pStyle w:val="Bodytext20"/>
        <w:numPr>
          <w:ilvl w:val="2"/>
          <w:numId w:val="19"/>
        </w:numPr>
        <w:shd w:val="clear" w:color="auto" w:fill="auto"/>
        <w:tabs>
          <w:tab w:val="left" w:pos="851"/>
          <w:tab w:val="left" w:pos="1560"/>
        </w:tabs>
        <w:spacing w:before="0" w:line="240" w:lineRule="auto"/>
        <w:ind w:left="0" w:firstLine="720"/>
        <w:rPr>
          <w:sz w:val="24"/>
          <w:szCs w:val="24"/>
        </w:rPr>
      </w:pPr>
      <w:r w:rsidRPr="0010184F">
        <w:rPr>
          <w:sz w:val="24"/>
          <w:szCs w:val="24"/>
        </w:rPr>
        <w:t>pavaduotojui ugdymui pareiginės algos pastoviosios dalies koeficientas dėl veiklos sudėtingumo didinamas:</w:t>
      </w:r>
    </w:p>
    <w:p w:rsidR="009D4C98" w:rsidRPr="00854A75" w:rsidRDefault="007A5B02" w:rsidP="00467682">
      <w:pPr>
        <w:pStyle w:val="Bodytext20"/>
        <w:numPr>
          <w:ilvl w:val="3"/>
          <w:numId w:val="19"/>
        </w:numPr>
        <w:shd w:val="clear" w:color="auto" w:fill="auto"/>
        <w:tabs>
          <w:tab w:val="left" w:pos="851"/>
          <w:tab w:val="left" w:pos="1701"/>
        </w:tabs>
        <w:spacing w:before="0" w:line="240" w:lineRule="auto"/>
        <w:ind w:left="0" w:firstLine="720"/>
        <w:rPr>
          <w:sz w:val="24"/>
          <w:szCs w:val="24"/>
        </w:rPr>
      </w:pPr>
      <w:r>
        <w:rPr>
          <w:sz w:val="24"/>
          <w:szCs w:val="24"/>
          <w:lang w:eastAsia="lt-LT"/>
        </w:rPr>
        <w:t>10</w:t>
      </w:r>
      <w:r w:rsidR="009D4C98" w:rsidRPr="00854A75">
        <w:rPr>
          <w:sz w:val="24"/>
          <w:szCs w:val="24"/>
          <w:lang w:eastAsia="lt-LT"/>
        </w:rPr>
        <w:t xml:space="preserve"> proc., </w:t>
      </w:r>
      <w:r>
        <w:rPr>
          <w:sz w:val="24"/>
          <w:szCs w:val="24"/>
          <w:lang w:eastAsia="lt-LT"/>
        </w:rPr>
        <w:t>Mokyklos</w:t>
      </w:r>
      <w:r w:rsidR="009D4C98" w:rsidRPr="00854A75">
        <w:rPr>
          <w:sz w:val="24"/>
          <w:szCs w:val="24"/>
          <w:lang w:eastAsia="lt-LT"/>
        </w:rPr>
        <w:t xml:space="preserve"> direktoriaus pavaduotojui ugdymui, </w:t>
      </w:r>
      <w:r w:rsidR="009D4C98" w:rsidRPr="00854A75">
        <w:rPr>
          <w:sz w:val="24"/>
          <w:szCs w:val="24"/>
        </w:rPr>
        <w:t xml:space="preserve">atsakingam už mokinių, turinčių specialiųjų ugdymosi poreikių, ugdymo organizavimą, jeigu </w:t>
      </w:r>
      <w:r>
        <w:rPr>
          <w:sz w:val="24"/>
          <w:szCs w:val="24"/>
        </w:rPr>
        <w:t>Mokykloje</w:t>
      </w:r>
      <w:r w:rsidR="009D4C98" w:rsidRPr="00854A75">
        <w:rPr>
          <w:sz w:val="24"/>
          <w:szCs w:val="24"/>
        </w:rPr>
        <w:t xml:space="preserve"> ugdoma (mokoma) 10 ir daugiau mokinių, dėl įgimtų ar įgytų sutrikimų turinčių didelių ar labai didelių specialiųjų ugdymosi poreikių;</w:t>
      </w:r>
    </w:p>
    <w:p w:rsidR="009D4C98" w:rsidRPr="00854A75" w:rsidRDefault="009D4C98" w:rsidP="00C2631D">
      <w:pPr>
        <w:pStyle w:val="Bodytext20"/>
        <w:numPr>
          <w:ilvl w:val="3"/>
          <w:numId w:val="19"/>
        </w:numPr>
        <w:shd w:val="clear" w:color="auto" w:fill="auto"/>
        <w:tabs>
          <w:tab w:val="left" w:pos="851"/>
          <w:tab w:val="left" w:pos="1701"/>
        </w:tabs>
        <w:spacing w:before="0" w:line="240" w:lineRule="auto"/>
        <w:ind w:left="0" w:firstLine="810"/>
        <w:rPr>
          <w:sz w:val="24"/>
          <w:szCs w:val="24"/>
        </w:rPr>
      </w:pPr>
      <w:r w:rsidRPr="00854A75">
        <w:rPr>
          <w:sz w:val="24"/>
          <w:szCs w:val="24"/>
          <w:lang w:eastAsia="lt-LT"/>
        </w:rPr>
        <w:t xml:space="preserve">5 proc. </w:t>
      </w:r>
      <w:r w:rsidRPr="00854A75">
        <w:rPr>
          <w:sz w:val="24"/>
          <w:szCs w:val="24"/>
        </w:rPr>
        <w:t xml:space="preserve">jeigu </w:t>
      </w:r>
      <w:r w:rsidR="007A5B02">
        <w:rPr>
          <w:sz w:val="24"/>
          <w:szCs w:val="24"/>
        </w:rPr>
        <w:t>Mokykloje</w:t>
      </w:r>
      <w:r w:rsidRPr="00854A75">
        <w:rPr>
          <w:sz w:val="24"/>
          <w:szCs w:val="24"/>
        </w:rPr>
        <w:t xml:space="preserve"> ugdoma 10 ar daugiau užsieniečių ar Lietuvos Respublikos piliečių, atvykusių gyventi į Lietuvos Respubliką, nemokančių valstybinės kalbos, dvejus metus nuo mokinio mokymosi pagal bendrojo ugdymo programas pradžios Lietuvos Respublikoje;</w:t>
      </w:r>
    </w:p>
    <w:p w:rsidR="009D4C98" w:rsidRPr="00854A75" w:rsidRDefault="009D4C98" w:rsidP="00C2631D">
      <w:pPr>
        <w:pStyle w:val="Bodytext20"/>
        <w:numPr>
          <w:ilvl w:val="2"/>
          <w:numId w:val="19"/>
        </w:numPr>
        <w:shd w:val="clear" w:color="auto" w:fill="auto"/>
        <w:tabs>
          <w:tab w:val="left" w:pos="1526"/>
        </w:tabs>
        <w:spacing w:before="0" w:line="240" w:lineRule="auto"/>
        <w:ind w:left="0" w:firstLine="851"/>
        <w:rPr>
          <w:sz w:val="24"/>
          <w:szCs w:val="24"/>
        </w:rPr>
      </w:pPr>
      <w:r>
        <w:rPr>
          <w:sz w:val="24"/>
          <w:szCs w:val="24"/>
        </w:rPr>
        <w:t xml:space="preserve"> </w:t>
      </w:r>
      <w:r w:rsidRPr="00854A75">
        <w:rPr>
          <w:sz w:val="24"/>
          <w:szCs w:val="24"/>
        </w:rPr>
        <w:t xml:space="preserve">jeigu direktoriaus pavaduotojo ugdymui veikla atitinka du ir daugiau </w:t>
      </w:r>
      <w:r w:rsidR="009B332F">
        <w:rPr>
          <w:sz w:val="24"/>
          <w:szCs w:val="24"/>
        </w:rPr>
        <w:t xml:space="preserve">                    </w:t>
      </w:r>
      <w:r w:rsidRPr="009B332F">
        <w:rPr>
          <w:sz w:val="24"/>
          <w:szCs w:val="24"/>
        </w:rPr>
        <w:t xml:space="preserve">48.1.4. punkte </w:t>
      </w:r>
      <w:r w:rsidRPr="00854A75">
        <w:rPr>
          <w:sz w:val="24"/>
          <w:szCs w:val="24"/>
        </w:rPr>
        <w:t>nustatytų kriterijų, jo pareiginės algos pastoviosios dalies koeficientas didinamas ne daugiau kaip 25 procentais</w:t>
      </w:r>
      <w:r w:rsidR="00827E0E">
        <w:rPr>
          <w:sz w:val="24"/>
          <w:szCs w:val="24"/>
        </w:rPr>
        <w:t>;</w:t>
      </w:r>
    </w:p>
    <w:p w:rsidR="009D4C98" w:rsidRPr="00854A75" w:rsidRDefault="007A5B02" w:rsidP="00C2631D">
      <w:pPr>
        <w:pStyle w:val="Bodytext20"/>
        <w:numPr>
          <w:ilvl w:val="1"/>
          <w:numId w:val="19"/>
        </w:numPr>
        <w:shd w:val="clear" w:color="auto" w:fill="auto"/>
        <w:tabs>
          <w:tab w:val="left" w:pos="1526"/>
        </w:tabs>
        <w:spacing w:before="0" w:line="240" w:lineRule="auto"/>
        <w:ind w:left="0" w:firstLine="851"/>
        <w:rPr>
          <w:sz w:val="24"/>
          <w:szCs w:val="24"/>
        </w:rPr>
      </w:pPr>
      <w:r>
        <w:rPr>
          <w:sz w:val="24"/>
          <w:szCs w:val="24"/>
        </w:rPr>
        <w:t>Mokyklos</w:t>
      </w:r>
      <w:r w:rsidR="009D4C98" w:rsidRPr="00854A75">
        <w:rPr>
          <w:sz w:val="24"/>
          <w:szCs w:val="24"/>
        </w:rPr>
        <w:t xml:space="preserve"> direktoriaus pavaduotoj</w:t>
      </w:r>
      <w:r>
        <w:rPr>
          <w:sz w:val="24"/>
          <w:szCs w:val="24"/>
        </w:rPr>
        <w:t>ui</w:t>
      </w:r>
      <w:r w:rsidR="009D4C98" w:rsidRPr="00854A75">
        <w:rPr>
          <w:sz w:val="24"/>
          <w:szCs w:val="24"/>
        </w:rPr>
        <w:t xml:space="preserve"> ugdymui pareiginės algos koeficientas nustatomas iš naujo pasikeitus mokinių skaičiui, pedagoginio darbo stažui, veiklos sudėtingumui ar nustačius, kad direktoriaus pavaduotojo ugdymui pareiginė alga (pastovioji dalis kartu su kintamąja dalimi) viršija praėjusio ketvirčio </w:t>
      </w:r>
      <w:r>
        <w:rPr>
          <w:sz w:val="24"/>
          <w:szCs w:val="24"/>
        </w:rPr>
        <w:t>Mokyklos</w:t>
      </w:r>
      <w:r w:rsidR="009D4C98" w:rsidRPr="00854A75">
        <w:rPr>
          <w:sz w:val="24"/>
          <w:szCs w:val="24"/>
        </w:rPr>
        <w:t xml:space="preserve"> darbuotojų 5 vidutinius pareiginių algų (pastoviųjų dalių kartu su kintamosiomis dalimis) dydžius;</w:t>
      </w:r>
    </w:p>
    <w:p w:rsidR="009D4C98" w:rsidRPr="00854A75" w:rsidRDefault="009D4C98" w:rsidP="00C2631D">
      <w:pPr>
        <w:pStyle w:val="Bodytext20"/>
        <w:numPr>
          <w:ilvl w:val="1"/>
          <w:numId w:val="19"/>
        </w:numPr>
        <w:shd w:val="clear" w:color="auto" w:fill="auto"/>
        <w:tabs>
          <w:tab w:val="left" w:pos="1526"/>
        </w:tabs>
        <w:spacing w:before="0" w:line="240" w:lineRule="auto"/>
        <w:ind w:left="0" w:firstLine="851"/>
        <w:rPr>
          <w:sz w:val="24"/>
          <w:szCs w:val="24"/>
        </w:rPr>
      </w:pPr>
      <w:r w:rsidRPr="00854A75">
        <w:rPr>
          <w:sz w:val="24"/>
          <w:szCs w:val="24"/>
        </w:rPr>
        <w:t>pareiginės algos pastovioji dalis nustatoma vadovaujantis DAĮ 5 priedu, atsižvelgiant į pedagoginio darbo stažą, kvalifikacinę kategoriją ir veiklos sudėtingumą, nustatomas fiksuotas</w:t>
      </w:r>
      <w:r w:rsidRPr="00854A75">
        <w:rPr>
          <w:color w:val="FF0000"/>
          <w:sz w:val="24"/>
          <w:szCs w:val="24"/>
        </w:rPr>
        <w:t xml:space="preserve"> </w:t>
      </w:r>
      <w:r w:rsidRPr="00854A75">
        <w:rPr>
          <w:sz w:val="24"/>
          <w:szCs w:val="24"/>
        </w:rPr>
        <w:t>mėnesinis darbo užmokesčio dydis:</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pradinio ugdymo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lietuvių kalbos ir literatūros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vokiečių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anglų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rusų kalbos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matematikos mokytojui;</w:t>
      </w:r>
    </w:p>
    <w:p w:rsidR="009D4C98" w:rsidRPr="00854A75" w:rsidRDefault="004472D5"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informacinių technologijų</w:t>
      </w:r>
      <w:r w:rsidR="009D4C98" w:rsidRPr="00854A75">
        <w:rPr>
          <w:sz w:val="24"/>
          <w:szCs w:val="24"/>
        </w:rPr>
        <w:t xml:space="preserve">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istorijos mokytojui;</w:t>
      </w: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00827E0E">
        <w:rPr>
          <w:sz w:val="24"/>
          <w:szCs w:val="24"/>
        </w:rPr>
        <w:t>p</w:t>
      </w:r>
      <w:r w:rsidRPr="00854A75">
        <w:rPr>
          <w:sz w:val="24"/>
          <w:szCs w:val="24"/>
        </w:rPr>
        <w:t>ili</w:t>
      </w:r>
      <w:r w:rsidR="00827E0E">
        <w:rPr>
          <w:sz w:val="24"/>
          <w:szCs w:val="24"/>
        </w:rPr>
        <w:t xml:space="preserve">etiškimo </w:t>
      </w:r>
      <w:r w:rsidRPr="00854A75">
        <w:rPr>
          <w:sz w:val="24"/>
          <w:szCs w:val="24"/>
        </w:rPr>
        <w:t>pagrindų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geografijos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fizikos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biologijos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chemijos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dailės mokytojui;</w:t>
      </w:r>
    </w:p>
    <w:p w:rsidR="009D4C98" w:rsidRPr="004472D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muzikos mokytojui;</w:t>
      </w:r>
    </w:p>
    <w:p w:rsidR="009D4C98" w:rsidRPr="004472D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katalikų tikybos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kūno kultūros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technologijų mokytojui;</w:t>
      </w:r>
    </w:p>
    <w:p w:rsidR="009D4C98" w:rsidRPr="00854A75" w:rsidRDefault="009D4C98" w:rsidP="00C2631D">
      <w:pPr>
        <w:pStyle w:val="Bodytext20"/>
        <w:numPr>
          <w:ilvl w:val="2"/>
          <w:numId w:val="19"/>
        </w:numPr>
        <w:shd w:val="clear" w:color="auto" w:fill="auto"/>
        <w:tabs>
          <w:tab w:val="left" w:pos="1526"/>
          <w:tab w:val="left" w:pos="1701"/>
          <w:tab w:val="left" w:pos="1843"/>
        </w:tabs>
        <w:spacing w:before="0" w:line="240" w:lineRule="auto"/>
        <w:ind w:left="0" w:firstLine="851"/>
        <w:rPr>
          <w:sz w:val="24"/>
          <w:szCs w:val="24"/>
        </w:rPr>
      </w:pPr>
      <w:r w:rsidRPr="00854A75">
        <w:rPr>
          <w:sz w:val="24"/>
          <w:szCs w:val="24"/>
        </w:rPr>
        <w:t>žmogaus saugos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ekonomikos mokytojui;</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 xml:space="preserve">neformaliojo švietimo </w:t>
      </w:r>
      <w:r w:rsidR="00827E0E">
        <w:rPr>
          <w:sz w:val="24"/>
          <w:szCs w:val="24"/>
        </w:rPr>
        <w:t>pedagogui</w:t>
      </w:r>
      <w:r w:rsidRPr="00854A75">
        <w:rPr>
          <w:sz w:val="24"/>
          <w:szCs w:val="24"/>
        </w:rPr>
        <w:t xml:space="preserve">; </w:t>
      </w:r>
    </w:p>
    <w:p w:rsidR="009D4C98" w:rsidRPr="00854A75" w:rsidRDefault="009D4C98" w:rsidP="00C2631D">
      <w:pPr>
        <w:pStyle w:val="Bodytext20"/>
        <w:numPr>
          <w:ilvl w:val="2"/>
          <w:numId w:val="19"/>
        </w:numPr>
        <w:shd w:val="clear" w:color="auto" w:fill="auto"/>
        <w:tabs>
          <w:tab w:val="left" w:pos="1526"/>
          <w:tab w:val="left" w:pos="1701"/>
        </w:tabs>
        <w:spacing w:before="0" w:line="240" w:lineRule="auto"/>
        <w:ind w:left="0" w:firstLine="851"/>
        <w:rPr>
          <w:sz w:val="24"/>
          <w:szCs w:val="24"/>
        </w:rPr>
      </w:pPr>
      <w:r w:rsidRPr="00854A75">
        <w:rPr>
          <w:sz w:val="24"/>
          <w:szCs w:val="24"/>
        </w:rPr>
        <w:t xml:space="preserve">nustatomas </w:t>
      </w:r>
      <w:r>
        <w:rPr>
          <w:sz w:val="24"/>
          <w:szCs w:val="24"/>
        </w:rPr>
        <w:t xml:space="preserve">ne mažesnis kaip </w:t>
      </w:r>
      <w:r w:rsidRPr="00854A75">
        <w:rPr>
          <w:sz w:val="24"/>
          <w:szCs w:val="24"/>
        </w:rPr>
        <w:t>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9D4C98" w:rsidRPr="00651025" w:rsidRDefault="009D4C98" w:rsidP="00C2631D">
      <w:pPr>
        <w:pStyle w:val="Bodytext20"/>
        <w:numPr>
          <w:ilvl w:val="1"/>
          <w:numId w:val="19"/>
        </w:numPr>
        <w:shd w:val="clear" w:color="auto" w:fill="auto"/>
        <w:tabs>
          <w:tab w:val="left" w:pos="1526"/>
        </w:tabs>
        <w:spacing w:before="0" w:line="240" w:lineRule="auto"/>
        <w:ind w:left="0" w:firstLine="851"/>
        <w:rPr>
          <w:sz w:val="24"/>
          <w:szCs w:val="24"/>
        </w:rPr>
      </w:pPr>
      <w:r w:rsidRPr="00C90D81">
        <w:rPr>
          <w:sz w:val="24"/>
          <w:szCs w:val="24"/>
        </w:rPr>
        <w:t>mokytojams pareiginės algos koeficientai dėl veiklos sudėtingumo didinami</w:t>
      </w:r>
      <w:r w:rsidR="00CF55A2">
        <w:rPr>
          <w:sz w:val="24"/>
          <w:szCs w:val="24"/>
        </w:rPr>
        <w:t xml:space="preserve"> (išskyrus tikybos, ekonomikos, fizinio lavinimo, dailės, technologijų, muzikos dalykų</w:t>
      </w:r>
      <w:r w:rsidR="00A15254">
        <w:rPr>
          <w:sz w:val="24"/>
          <w:szCs w:val="24"/>
        </w:rPr>
        <w:t>)</w:t>
      </w:r>
      <w:r w:rsidRPr="00651025">
        <w:rPr>
          <w:sz w:val="24"/>
          <w:szCs w:val="24"/>
        </w:rPr>
        <w:t>:</w:t>
      </w:r>
    </w:p>
    <w:p w:rsidR="009D4C98" w:rsidRPr="00A15254" w:rsidRDefault="009D4C98" w:rsidP="00A15254">
      <w:pPr>
        <w:pStyle w:val="Bodytext20"/>
        <w:numPr>
          <w:ilvl w:val="2"/>
          <w:numId w:val="19"/>
        </w:numPr>
        <w:shd w:val="clear" w:color="auto" w:fill="auto"/>
        <w:tabs>
          <w:tab w:val="left" w:pos="1526"/>
          <w:tab w:val="left" w:pos="1843"/>
        </w:tabs>
        <w:spacing w:before="0" w:line="240" w:lineRule="auto"/>
        <w:ind w:left="0" w:firstLine="720"/>
        <w:rPr>
          <w:sz w:val="24"/>
          <w:szCs w:val="24"/>
        </w:rPr>
      </w:pPr>
      <w:r w:rsidRPr="00A15254">
        <w:rPr>
          <w:sz w:val="24"/>
          <w:szCs w:val="24"/>
        </w:rPr>
        <w:t xml:space="preserve"> jei mokytojas moko dėl įgimtų ar įgytų sutrikimų turinčių specialiuosius ugdymosi poreikius mokinius</w:t>
      </w:r>
      <w:r w:rsidR="00827E0E" w:rsidRPr="00A15254">
        <w:rPr>
          <w:sz w:val="24"/>
          <w:szCs w:val="24"/>
        </w:rPr>
        <w:t>, atsižvelgiant į individualių mokinio poreikių sudėtingumą ir mokyklos finansines galimybes:</w:t>
      </w:r>
      <w:bookmarkStart w:id="0" w:name="_GoBack"/>
      <w:bookmarkEnd w:id="0"/>
    </w:p>
    <w:tbl>
      <w:tblPr>
        <w:tblStyle w:val="Lentelstinklelis"/>
        <w:tblW w:w="9781" w:type="dxa"/>
        <w:tblInd w:w="-5" w:type="dxa"/>
        <w:tblLook w:val="04A0" w:firstRow="1" w:lastRow="0" w:firstColumn="1" w:lastColumn="0" w:noHBand="0" w:noVBand="1"/>
      </w:tblPr>
      <w:tblGrid>
        <w:gridCol w:w="5387"/>
        <w:gridCol w:w="2268"/>
        <w:gridCol w:w="2126"/>
      </w:tblGrid>
      <w:tr w:rsidR="00827E0E" w:rsidRPr="00827E0E" w:rsidTr="00CF55A2">
        <w:tc>
          <w:tcPr>
            <w:tcW w:w="5387" w:type="dxa"/>
          </w:tcPr>
          <w:p w:rsidR="009D4C98" w:rsidRPr="00827E0E" w:rsidRDefault="009D4C98" w:rsidP="005D0716">
            <w:pPr>
              <w:pStyle w:val="Bodytext20"/>
              <w:shd w:val="clear" w:color="auto" w:fill="auto"/>
              <w:tabs>
                <w:tab w:val="left" w:pos="1526"/>
              </w:tabs>
              <w:spacing w:before="0" w:line="240" w:lineRule="auto"/>
              <w:rPr>
                <w:sz w:val="24"/>
                <w:szCs w:val="24"/>
              </w:rPr>
            </w:pPr>
          </w:p>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Mokytojas moko:</w:t>
            </w:r>
          </w:p>
        </w:tc>
        <w:tc>
          <w:tcPr>
            <w:tcW w:w="2268" w:type="dxa"/>
            <w:tcBorders>
              <w:left w:val="triple" w:sz="4" w:space="0" w:color="auto"/>
            </w:tcBorders>
          </w:tcPr>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 xml:space="preserve">Ugdomų mokinių skaičius </w:t>
            </w:r>
          </w:p>
        </w:tc>
        <w:tc>
          <w:tcPr>
            <w:tcW w:w="2126" w:type="dxa"/>
          </w:tcPr>
          <w:p w:rsidR="009D4C98" w:rsidRPr="00827E0E" w:rsidRDefault="009D4C98" w:rsidP="005D0716">
            <w:pPr>
              <w:pStyle w:val="Bodytext20"/>
              <w:shd w:val="clear" w:color="auto" w:fill="auto"/>
              <w:tabs>
                <w:tab w:val="left" w:pos="1526"/>
              </w:tabs>
              <w:spacing w:before="0" w:line="240" w:lineRule="auto"/>
              <w:rPr>
                <w:sz w:val="24"/>
                <w:szCs w:val="24"/>
              </w:rPr>
            </w:pPr>
            <w:r w:rsidRPr="00827E0E">
              <w:rPr>
                <w:sz w:val="24"/>
                <w:szCs w:val="24"/>
              </w:rPr>
              <w:t>Koeficiento didinimo procentai</w:t>
            </w:r>
          </w:p>
        </w:tc>
      </w:tr>
      <w:tr w:rsidR="00827E0E" w:rsidRPr="00827E0E" w:rsidTr="00CF55A2">
        <w:trPr>
          <w:trHeight w:val="287"/>
        </w:trPr>
        <w:tc>
          <w:tcPr>
            <w:tcW w:w="5387" w:type="dxa"/>
            <w:vMerge w:val="restart"/>
          </w:tcPr>
          <w:p w:rsidR="009D4C98" w:rsidRPr="009D28DA" w:rsidRDefault="009D4C98" w:rsidP="005D0716">
            <w:pPr>
              <w:pStyle w:val="Bodytext20"/>
              <w:shd w:val="clear" w:color="auto" w:fill="auto"/>
              <w:tabs>
                <w:tab w:val="left" w:pos="1526"/>
              </w:tabs>
              <w:spacing w:before="0" w:line="240" w:lineRule="auto"/>
              <w:rPr>
                <w:sz w:val="24"/>
                <w:szCs w:val="24"/>
              </w:rPr>
            </w:pPr>
            <w:r w:rsidRPr="009D28DA">
              <w:rPr>
                <w:sz w:val="24"/>
                <w:szCs w:val="24"/>
              </w:rPr>
              <w:t xml:space="preserve">mokinius, dėl įgimtų ar įgytų sutrikimų turinčius vidutinius specialiuosius ugdymosi poreikius </w:t>
            </w:r>
          </w:p>
        </w:tc>
        <w:tc>
          <w:tcPr>
            <w:tcW w:w="2268" w:type="dxa"/>
            <w:tcBorders>
              <w:left w:val="triple" w:sz="4" w:space="0" w:color="auto"/>
              <w:righ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w:t>
            </w:r>
          </w:p>
        </w:tc>
        <w:tc>
          <w:tcPr>
            <w:tcW w:w="2126" w:type="dxa"/>
            <w:tcBorders>
              <w:lef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 xml:space="preserve">1  (2) </w:t>
            </w:r>
            <w:r w:rsidRPr="00827E0E">
              <w:rPr>
                <w:i/>
                <w:sz w:val="24"/>
                <w:szCs w:val="24"/>
              </w:rPr>
              <w:t>žr. pastabą</w:t>
            </w:r>
          </w:p>
        </w:tc>
      </w:tr>
      <w:tr w:rsidR="00827E0E" w:rsidRPr="00827E0E" w:rsidTr="00CF55A2">
        <w:trPr>
          <w:trHeight w:val="294"/>
        </w:trPr>
        <w:tc>
          <w:tcPr>
            <w:tcW w:w="5387" w:type="dxa"/>
            <w:vMerge/>
          </w:tcPr>
          <w:p w:rsidR="009D4C98" w:rsidRPr="009D28DA" w:rsidRDefault="009D4C98" w:rsidP="005D0716">
            <w:pPr>
              <w:pStyle w:val="Bodytext20"/>
              <w:shd w:val="clear" w:color="auto" w:fill="auto"/>
              <w:tabs>
                <w:tab w:val="left" w:pos="1526"/>
              </w:tabs>
              <w:spacing w:before="0" w:line="240" w:lineRule="auto"/>
              <w:rPr>
                <w:sz w:val="24"/>
                <w:szCs w:val="24"/>
              </w:rPr>
            </w:pPr>
          </w:p>
        </w:tc>
        <w:tc>
          <w:tcPr>
            <w:tcW w:w="2268" w:type="dxa"/>
            <w:tcBorders>
              <w:left w:val="triple" w:sz="4" w:space="0" w:color="auto"/>
              <w:righ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2-15</w:t>
            </w:r>
          </w:p>
        </w:tc>
        <w:tc>
          <w:tcPr>
            <w:tcW w:w="2126" w:type="dxa"/>
            <w:tcBorders>
              <w:lef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1,5-8</w:t>
            </w:r>
          </w:p>
        </w:tc>
      </w:tr>
      <w:tr w:rsidR="00827E0E" w:rsidRPr="00827E0E" w:rsidTr="00CF55A2">
        <w:trPr>
          <w:trHeight w:val="253"/>
        </w:trPr>
        <w:tc>
          <w:tcPr>
            <w:tcW w:w="5387" w:type="dxa"/>
            <w:vMerge w:val="restart"/>
          </w:tcPr>
          <w:p w:rsidR="009D4C98" w:rsidRPr="009D28DA" w:rsidRDefault="009D4C98" w:rsidP="005D0716">
            <w:pPr>
              <w:pStyle w:val="Bodytext20"/>
              <w:shd w:val="clear" w:color="auto" w:fill="auto"/>
              <w:tabs>
                <w:tab w:val="left" w:pos="1526"/>
              </w:tabs>
              <w:spacing w:before="0" w:line="240" w:lineRule="auto"/>
              <w:rPr>
                <w:sz w:val="24"/>
                <w:szCs w:val="24"/>
              </w:rPr>
            </w:pPr>
            <w:r w:rsidRPr="009D28DA">
              <w:rPr>
                <w:sz w:val="24"/>
                <w:szCs w:val="24"/>
              </w:rPr>
              <w:t>mokinius, dėl įgimtų ar įgytų sutrikimų turinčius didelius ar labai didelius specialiuosius ugdymosi poreikius</w:t>
            </w:r>
          </w:p>
        </w:tc>
        <w:tc>
          <w:tcPr>
            <w:tcW w:w="2268" w:type="dxa"/>
            <w:tcBorders>
              <w:left w:val="triple" w:sz="4" w:space="0" w:color="auto"/>
              <w:righ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1-10</w:t>
            </w:r>
          </w:p>
        </w:tc>
        <w:tc>
          <w:tcPr>
            <w:tcW w:w="2126" w:type="dxa"/>
            <w:tcBorders>
              <w:lef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2-11</w:t>
            </w:r>
          </w:p>
        </w:tc>
      </w:tr>
      <w:tr w:rsidR="00827E0E" w:rsidRPr="00827E0E" w:rsidTr="00CF55A2">
        <w:trPr>
          <w:trHeight w:val="398"/>
        </w:trPr>
        <w:tc>
          <w:tcPr>
            <w:tcW w:w="5387" w:type="dxa"/>
            <w:vMerge/>
          </w:tcPr>
          <w:p w:rsidR="009D4C98" w:rsidRPr="00827E0E" w:rsidRDefault="009D4C98" w:rsidP="005D0716">
            <w:pPr>
              <w:pStyle w:val="Bodytext20"/>
              <w:shd w:val="clear" w:color="auto" w:fill="auto"/>
              <w:tabs>
                <w:tab w:val="left" w:pos="1526"/>
              </w:tabs>
              <w:spacing w:before="0" w:line="240" w:lineRule="auto"/>
              <w:rPr>
                <w:sz w:val="24"/>
                <w:szCs w:val="24"/>
              </w:rPr>
            </w:pPr>
          </w:p>
        </w:tc>
        <w:tc>
          <w:tcPr>
            <w:tcW w:w="2268" w:type="dxa"/>
            <w:tcBorders>
              <w:left w:val="triple" w:sz="4" w:space="0" w:color="auto"/>
              <w:righ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11-20</w:t>
            </w:r>
          </w:p>
        </w:tc>
        <w:tc>
          <w:tcPr>
            <w:tcW w:w="2126" w:type="dxa"/>
            <w:tcBorders>
              <w:left w:val="single" w:sz="4" w:space="0" w:color="auto"/>
            </w:tcBorders>
          </w:tcPr>
          <w:p w:rsidR="009D4C98" w:rsidRPr="00827E0E" w:rsidRDefault="009D4C98" w:rsidP="005D0716">
            <w:pPr>
              <w:pStyle w:val="Bodytext20"/>
              <w:shd w:val="clear" w:color="auto" w:fill="auto"/>
              <w:tabs>
                <w:tab w:val="left" w:pos="1526"/>
              </w:tabs>
              <w:spacing w:before="0" w:line="240" w:lineRule="auto"/>
              <w:jc w:val="center"/>
              <w:rPr>
                <w:sz w:val="24"/>
                <w:szCs w:val="24"/>
              </w:rPr>
            </w:pPr>
            <w:r w:rsidRPr="00827E0E">
              <w:rPr>
                <w:sz w:val="24"/>
                <w:szCs w:val="24"/>
              </w:rPr>
              <w:t>12-15</w:t>
            </w:r>
          </w:p>
        </w:tc>
      </w:tr>
    </w:tbl>
    <w:p w:rsidR="009D4C98" w:rsidRPr="009D28DA" w:rsidRDefault="009D4C98" w:rsidP="009D4C98">
      <w:pPr>
        <w:shd w:val="clear" w:color="auto" w:fill="FFFFFF"/>
        <w:ind w:firstLine="851"/>
        <w:rPr>
          <w:sz w:val="20"/>
          <w:lang w:eastAsia="lt-LT"/>
        </w:rPr>
      </w:pPr>
      <w:r w:rsidRPr="009D28DA">
        <w:rPr>
          <w:sz w:val="20"/>
        </w:rPr>
        <w:t xml:space="preserve">PS. </w:t>
      </w:r>
      <w:r w:rsidRPr="009D28DA">
        <w:rPr>
          <w:sz w:val="20"/>
          <w:lang w:eastAsia="lt-LT"/>
        </w:rPr>
        <w:t xml:space="preserve">Už vieną mokinį, ugdomą pagal bendrąsias programas, sudėtingumo koeficientas </w:t>
      </w:r>
      <w:r w:rsidR="00827E0E" w:rsidRPr="009D28DA">
        <w:rPr>
          <w:sz w:val="20"/>
          <w:lang w:eastAsia="lt-LT"/>
        </w:rPr>
        <w:t>3</w:t>
      </w:r>
      <w:r w:rsidRPr="009D28DA">
        <w:rPr>
          <w:sz w:val="20"/>
          <w:lang w:eastAsia="lt-LT"/>
        </w:rPr>
        <w:t xml:space="preserve"> proc., už kiekvieną kitą mokinį papildomai - po </w:t>
      </w:r>
      <w:r w:rsidR="00827E0E" w:rsidRPr="009D28DA">
        <w:rPr>
          <w:sz w:val="20"/>
          <w:lang w:eastAsia="lt-LT"/>
        </w:rPr>
        <w:t>1</w:t>
      </w:r>
      <w:r w:rsidRPr="009D28DA">
        <w:rPr>
          <w:sz w:val="20"/>
          <w:lang w:eastAsia="lt-LT"/>
        </w:rPr>
        <w:t xml:space="preserve"> proc.</w:t>
      </w:r>
    </w:p>
    <w:p w:rsidR="009D4C98" w:rsidRPr="009D28DA" w:rsidRDefault="009D4C98" w:rsidP="009D4C98">
      <w:pPr>
        <w:shd w:val="clear" w:color="auto" w:fill="FFFFFF"/>
        <w:ind w:firstLine="851"/>
        <w:rPr>
          <w:sz w:val="20"/>
          <w:lang w:eastAsia="lt-LT"/>
        </w:rPr>
      </w:pPr>
      <w:r w:rsidRPr="009D28DA">
        <w:rPr>
          <w:sz w:val="20"/>
        </w:rPr>
        <w:t xml:space="preserve">      Atsižvelgus į konkretaus mokinio situaciją, mokytojui, mokančiam mokinį dėl įgimtų ar įgytų sutrikimų turintį </w:t>
      </w:r>
      <w:r w:rsidRPr="009D28DA">
        <w:rPr>
          <w:i/>
          <w:sz w:val="20"/>
        </w:rPr>
        <w:t>vidutinius</w:t>
      </w:r>
      <w:r w:rsidRPr="009D28DA">
        <w:rPr>
          <w:sz w:val="20"/>
        </w:rPr>
        <w:t xml:space="preserve"> specialiuosius ugdymosi poreikius, koeficientas gali būti didinamas ir </w:t>
      </w:r>
      <w:r w:rsidR="00827E0E" w:rsidRPr="009D28DA">
        <w:rPr>
          <w:sz w:val="20"/>
        </w:rPr>
        <w:t>5</w:t>
      </w:r>
      <w:r w:rsidRPr="009D28DA">
        <w:rPr>
          <w:sz w:val="20"/>
        </w:rPr>
        <w:t xml:space="preserve"> proc. (pvz. vidutinių specialiųjų ugdymosi poreikių mokinys, kuriam nustatytas Autizmo sutrikimas)  </w:t>
      </w:r>
    </w:p>
    <w:p w:rsidR="009D4C98" w:rsidRDefault="009D4C98" w:rsidP="009D4C98">
      <w:pPr>
        <w:shd w:val="clear" w:color="auto" w:fill="FFFFFF"/>
        <w:ind w:firstLine="851"/>
        <w:rPr>
          <w:sz w:val="20"/>
          <w:lang w:eastAsia="lt-LT"/>
        </w:rPr>
      </w:pPr>
      <w:r w:rsidRPr="009D28DA">
        <w:rPr>
          <w:sz w:val="20"/>
          <w:lang w:eastAsia="lt-LT"/>
        </w:rPr>
        <w:t xml:space="preserve">       Už vieną </w:t>
      </w:r>
      <w:r w:rsidRPr="009D28DA">
        <w:rPr>
          <w:sz w:val="20"/>
        </w:rPr>
        <w:t xml:space="preserve">didelių ar labai didelių specialiųjų ugdymosi poreikių turintį mokinį </w:t>
      </w:r>
      <w:r w:rsidRPr="009D28DA">
        <w:rPr>
          <w:sz w:val="20"/>
          <w:lang w:eastAsia="lt-LT"/>
        </w:rPr>
        <w:t xml:space="preserve">- po </w:t>
      </w:r>
      <w:r w:rsidR="00827E0E" w:rsidRPr="009D28DA">
        <w:rPr>
          <w:sz w:val="20"/>
          <w:lang w:eastAsia="lt-LT"/>
        </w:rPr>
        <w:t>5</w:t>
      </w:r>
      <w:r w:rsidRPr="009D28DA">
        <w:rPr>
          <w:sz w:val="20"/>
          <w:lang w:eastAsia="lt-LT"/>
        </w:rPr>
        <w:t xml:space="preserve"> proc., už kiekvieną kitą mokinį papildomai - po </w:t>
      </w:r>
      <w:r w:rsidR="00827E0E" w:rsidRPr="009D28DA">
        <w:rPr>
          <w:sz w:val="20"/>
          <w:lang w:eastAsia="lt-LT"/>
        </w:rPr>
        <w:t>2</w:t>
      </w:r>
      <w:r w:rsidRPr="009D28DA">
        <w:rPr>
          <w:sz w:val="20"/>
          <w:lang w:eastAsia="lt-LT"/>
        </w:rPr>
        <w:t xml:space="preserve"> proc.</w:t>
      </w:r>
    </w:p>
    <w:p w:rsidR="009D28DA" w:rsidRPr="009D28DA" w:rsidRDefault="009D28DA" w:rsidP="009D4C98">
      <w:pPr>
        <w:shd w:val="clear" w:color="auto" w:fill="FFFFFF"/>
        <w:ind w:firstLine="851"/>
        <w:rPr>
          <w:sz w:val="20"/>
          <w:lang w:eastAsia="lt-LT"/>
        </w:rPr>
      </w:pPr>
    </w:p>
    <w:p w:rsidR="009D4C98" w:rsidRPr="0065102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sidRPr="009D28DA">
        <w:rPr>
          <w:sz w:val="24"/>
          <w:szCs w:val="24"/>
          <w:lang w:eastAsia="lt-LT"/>
        </w:rPr>
        <w:t xml:space="preserve"> jei mokytojas moko mokinį, </w:t>
      </w:r>
      <w:r w:rsidRPr="009D28DA">
        <w:rPr>
          <w:sz w:val="24"/>
          <w:szCs w:val="24"/>
        </w:rPr>
        <w:t>kuriam</w:t>
      </w:r>
      <w:r w:rsidRPr="00827E0E">
        <w:rPr>
          <w:sz w:val="24"/>
          <w:szCs w:val="24"/>
        </w:rPr>
        <w:t xml:space="preserve"> </w:t>
      </w:r>
      <w:r w:rsidRPr="00651025">
        <w:rPr>
          <w:sz w:val="24"/>
          <w:szCs w:val="24"/>
        </w:rPr>
        <w:t xml:space="preserve">dėl ligos ar patologinės būklės skirtas mokymas namuose (koeficiento didinimo procentas priklauso nuo to, ar mokinys mokomas </w:t>
      </w:r>
      <w:r w:rsidR="004472D5">
        <w:rPr>
          <w:sz w:val="24"/>
          <w:szCs w:val="24"/>
        </w:rPr>
        <w:t>Mokykloje</w:t>
      </w:r>
      <w:r w:rsidRPr="00651025">
        <w:rPr>
          <w:sz w:val="24"/>
          <w:szCs w:val="24"/>
        </w:rPr>
        <w:t>, ar mokytojas vyksta pas mokinį į namus):</w:t>
      </w:r>
    </w:p>
    <w:p w:rsidR="009D4C98" w:rsidRPr="00651025" w:rsidRDefault="009D4C98" w:rsidP="009D4C98">
      <w:pPr>
        <w:pStyle w:val="Bodytext20"/>
        <w:shd w:val="clear" w:color="auto" w:fill="auto"/>
        <w:tabs>
          <w:tab w:val="left" w:pos="1526"/>
          <w:tab w:val="left" w:pos="1843"/>
        </w:tabs>
        <w:spacing w:before="0" w:line="240" w:lineRule="auto"/>
        <w:ind w:left="851"/>
        <w:rPr>
          <w:sz w:val="24"/>
          <w:szCs w:val="24"/>
        </w:rPr>
      </w:pPr>
    </w:p>
    <w:tbl>
      <w:tblPr>
        <w:tblStyle w:val="Lentelstinklelis"/>
        <w:tblW w:w="9923" w:type="dxa"/>
        <w:tblInd w:w="-5" w:type="dxa"/>
        <w:tblLook w:val="04A0" w:firstRow="1" w:lastRow="0" w:firstColumn="1" w:lastColumn="0" w:noHBand="0" w:noVBand="1"/>
      </w:tblPr>
      <w:tblGrid>
        <w:gridCol w:w="5387"/>
        <w:gridCol w:w="2268"/>
        <w:gridCol w:w="2268"/>
      </w:tblGrid>
      <w:tr w:rsidR="009D4C98" w:rsidRPr="00651025" w:rsidTr="005D0716">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Mokytojas moko:</w:t>
            </w:r>
          </w:p>
        </w:tc>
        <w:tc>
          <w:tcPr>
            <w:tcW w:w="2268"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Pamokų skaičius per savaitę</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Koeficiento didinimo procentai</w:t>
            </w:r>
          </w:p>
        </w:tc>
      </w:tr>
      <w:tr w:rsidR="009D4C98" w:rsidRPr="00651025" w:rsidTr="005D0716">
        <w:trPr>
          <w:trHeight w:val="258"/>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vieną mokinį</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lang w:eastAsia="lt-LT"/>
              </w:rPr>
              <w:t>1-3</w:t>
            </w:r>
          </w:p>
        </w:tc>
      </w:tr>
      <w:tr w:rsidR="009D4C98" w:rsidRPr="00651025" w:rsidTr="005D0716">
        <w:trPr>
          <w:trHeight w:val="266"/>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4-6</w:t>
            </w:r>
          </w:p>
        </w:tc>
      </w:tr>
      <w:tr w:rsidR="009D4C98" w:rsidRPr="00651025" w:rsidTr="005D0716">
        <w:trPr>
          <w:trHeight w:val="252"/>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du mokinius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r>
      <w:tr w:rsidR="009D4C98" w:rsidRPr="00651025" w:rsidTr="005D0716">
        <w:trPr>
          <w:trHeight w:val="276"/>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5-7</w:t>
            </w:r>
          </w:p>
        </w:tc>
      </w:tr>
      <w:tr w:rsidR="009D4C98" w:rsidRPr="00651025" w:rsidTr="005D0716">
        <w:trPr>
          <w:trHeight w:val="281"/>
        </w:trPr>
        <w:tc>
          <w:tcPr>
            <w:tcW w:w="5387" w:type="dxa"/>
            <w:vMerge w:val="restart"/>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tris ir daugiau</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1-2</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5-8</w:t>
            </w:r>
          </w:p>
        </w:tc>
      </w:tr>
      <w:tr w:rsidR="009D4C98" w:rsidRPr="00651025" w:rsidTr="005D0716">
        <w:trPr>
          <w:trHeight w:val="237"/>
        </w:trPr>
        <w:tc>
          <w:tcPr>
            <w:tcW w:w="5387" w:type="dxa"/>
            <w:vMerge/>
          </w:tcPr>
          <w:p w:rsidR="009D4C98" w:rsidRPr="00651025" w:rsidRDefault="009D4C98" w:rsidP="005D0716">
            <w:pPr>
              <w:pStyle w:val="Bodytext20"/>
              <w:shd w:val="clear" w:color="auto" w:fill="auto"/>
              <w:tabs>
                <w:tab w:val="left" w:pos="1526"/>
              </w:tabs>
              <w:spacing w:before="0" w:line="240" w:lineRule="auto"/>
              <w:rPr>
                <w:sz w:val="24"/>
                <w:szCs w:val="24"/>
              </w:rPr>
            </w:pP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3-5</w:t>
            </w: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8-10</w:t>
            </w:r>
          </w:p>
        </w:tc>
      </w:tr>
      <w:tr w:rsidR="009D4C98" w:rsidRPr="00651025" w:rsidTr="005D0716">
        <w:trPr>
          <w:trHeight w:val="412"/>
        </w:trPr>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pradinių klasių vieną mokinį visų paties mokytojo mokomų dalykų, išskyrus tuos dalykus, kurių mokinys dėl ligos gali nesimokyti ar kurių moko kiti specialistai (pvz. anglų k., muzikos)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p>
        </w:tc>
        <w:tc>
          <w:tcPr>
            <w:tcW w:w="2268" w:type="dxa"/>
            <w:tcBorders>
              <w:left w:val="single" w:sz="4" w:space="0" w:color="auto"/>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7-10</w:t>
            </w:r>
          </w:p>
        </w:tc>
      </w:tr>
      <w:tr w:rsidR="009D4C98" w:rsidTr="005D0716">
        <w:trPr>
          <w:trHeight w:val="412"/>
        </w:trPr>
        <w:tc>
          <w:tcPr>
            <w:tcW w:w="5387" w:type="dxa"/>
          </w:tcPr>
          <w:p w:rsidR="009D4C98" w:rsidRPr="00651025" w:rsidRDefault="009D4C98" w:rsidP="005D0716">
            <w:pPr>
              <w:pStyle w:val="Bodytext20"/>
              <w:shd w:val="clear" w:color="auto" w:fill="auto"/>
              <w:tabs>
                <w:tab w:val="left" w:pos="1526"/>
              </w:tabs>
              <w:spacing w:before="0" w:line="240" w:lineRule="auto"/>
              <w:rPr>
                <w:sz w:val="24"/>
                <w:szCs w:val="24"/>
              </w:rPr>
            </w:pPr>
            <w:r w:rsidRPr="00651025">
              <w:rPr>
                <w:sz w:val="24"/>
                <w:szCs w:val="24"/>
              </w:rPr>
              <w:t>pradinių klasių du –</w:t>
            </w:r>
            <w:r w:rsidR="004472D5">
              <w:rPr>
                <w:sz w:val="24"/>
                <w:szCs w:val="24"/>
              </w:rPr>
              <w:t xml:space="preserve"> </w:t>
            </w:r>
            <w:r w:rsidRPr="00651025">
              <w:rPr>
                <w:sz w:val="24"/>
                <w:szCs w:val="24"/>
              </w:rPr>
              <w:t>keturis mokinius visų dalykų paties mokytojo mokomų dalykų, išskyrus tuos dalykus, kurių mokinys dėl ligos gali nesimokyti ar kurių moko kiti specialistai (pvz. anglų k., muzikos)</w:t>
            </w:r>
          </w:p>
        </w:tc>
        <w:tc>
          <w:tcPr>
            <w:tcW w:w="2268" w:type="dxa"/>
            <w:tcBorders>
              <w:right w:val="single" w:sz="4" w:space="0" w:color="auto"/>
            </w:tcBorders>
          </w:tcPr>
          <w:p w:rsidR="009D4C98" w:rsidRPr="00651025" w:rsidRDefault="009D4C98" w:rsidP="005D0716">
            <w:pPr>
              <w:pStyle w:val="Bodytext20"/>
              <w:shd w:val="clear" w:color="auto" w:fill="auto"/>
              <w:tabs>
                <w:tab w:val="left" w:pos="1526"/>
              </w:tabs>
              <w:spacing w:before="0" w:line="240" w:lineRule="auto"/>
              <w:jc w:val="center"/>
              <w:rPr>
                <w:sz w:val="24"/>
                <w:szCs w:val="24"/>
              </w:rPr>
            </w:pPr>
          </w:p>
        </w:tc>
        <w:tc>
          <w:tcPr>
            <w:tcW w:w="2268" w:type="dxa"/>
            <w:tcBorders>
              <w:left w:val="single" w:sz="4" w:space="0" w:color="auto"/>
              <w:right w:val="single" w:sz="4" w:space="0" w:color="auto"/>
            </w:tcBorders>
          </w:tcPr>
          <w:p w:rsidR="009D4C98" w:rsidRDefault="009D4C98" w:rsidP="005D0716">
            <w:pPr>
              <w:pStyle w:val="Bodytext20"/>
              <w:shd w:val="clear" w:color="auto" w:fill="auto"/>
              <w:tabs>
                <w:tab w:val="left" w:pos="1526"/>
              </w:tabs>
              <w:spacing w:before="0" w:line="240" w:lineRule="auto"/>
              <w:jc w:val="center"/>
              <w:rPr>
                <w:sz w:val="24"/>
                <w:szCs w:val="24"/>
              </w:rPr>
            </w:pPr>
            <w:r w:rsidRPr="00651025">
              <w:rPr>
                <w:sz w:val="24"/>
                <w:szCs w:val="24"/>
              </w:rPr>
              <w:t>11-15</w:t>
            </w:r>
          </w:p>
        </w:tc>
      </w:tr>
    </w:tbl>
    <w:p w:rsidR="009D4C98" w:rsidRDefault="009D4C98" w:rsidP="009D4C98">
      <w:pPr>
        <w:pStyle w:val="Bodytext20"/>
        <w:shd w:val="clear" w:color="auto" w:fill="auto"/>
        <w:tabs>
          <w:tab w:val="left" w:pos="1526"/>
          <w:tab w:val="left" w:pos="1843"/>
        </w:tabs>
        <w:spacing w:before="0" w:line="240" w:lineRule="auto"/>
        <w:ind w:left="851"/>
        <w:rPr>
          <w:sz w:val="24"/>
          <w:szCs w:val="24"/>
        </w:rPr>
      </w:pPr>
    </w:p>
    <w:p w:rsidR="009D4C98" w:rsidRPr="00854A75" w:rsidRDefault="009D4C98" w:rsidP="00C2631D">
      <w:pPr>
        <w:pStyle w:val="Bodytext20"/>
        <w:numPr>
          <w:ilvl w:val="2"/>
          <w:numId w:val="19"/>
        </w:numPr>
        <w:shd w:val="clear" w:color="auto" w:fill="auto"/>
        <w:tabs>
          <w:tab w:val="left" w:pos="1526"/>
          <w:tab w:val="left" w:pos="1843"/>
        </w:tabs>
        <w:spacing w:before="0" w:line="240" w:lineRule="auto"/>
        <w:ind w:left="0" w:firstLine="851"/>
        <w:rPr>
          <w:sz w:val="24"/>
          <w:szCs w:val="24"/>
        </w:rPr>
      </w:pPr>
      <w:r>
        <w:rPr>
          <w:sz w:val="24"/>
          <w:szCs w:val="24"/>
        </w:rPr>
        <w:t xml:space="preserve"> </w:t>
      </w:r>
      <w:r w:rsidRPr="00854A75">
        <w:rPr>
          <w:sz w:val="24"/>
          <w:szCs w:val="24"/>
        </w:rPr>
        <w:t xml:space="preserve">trumpalaikio mokymo namuose atveju pareiginės algos pastoviosios dalies koeficientas didinamas tik tam laikotarpiui </w:t>
      </w:r>
      <w:r w:rsidR="004472D5">
        <w:rPr>
          <w:sz w:val="24"/>
          <w:szCs w:val="24"/>
        </w:rPr>
        <w:t>Mokyklos</w:t>
      </w:r>
      <w:r w:rsidRPr="00854A75">
        <w:rPr>
          <w:sz w:val="24"/>
          <w:szCs w:val="24"/>
        </w:rPr>
        <w:t xml:space="preserve"> direktoriaus įsakymu (aukščiau nustatytais koeficientais);</w:t>
      </w:r>
    </w:p>
    <w:p w:rsidR="009D4C98" w:rsidRPr="005C1D3D" w:rsidRDefault="009D4C98" w:rsidP="000C284B">
      <w:pPr>
        <w:pStyle w:val="Bodytext20"/>
        <w:numPr>
          <w:ilvl w:val="2"/>
          <w:numId w:val="19"/>
        </w:numPr>
        <w:shd w:val="clear" w:color="auto" w:fill="auto"/>
        <w:tabs>
          <w:tab w:val="left" w:pos="1526"/>
          <w:tab w:val="left" w:pos="1843"/>
        </w:tabs>
        <w:spacing w:before="0" w:line="240" w:lineRule="auto"/>
        <w:ind w:left="0" w:firstLine="720"/>
        <w:rPr>
          <w:sz w:val="24"/>
          <w:szCs w:val="24"/>
        </w:rPr>
      </w:pPr>
      <w:r w:rsidRPr="009B4AA5">
        <w:rPr>
          <w:sz w:val="24"/>
          <w:szCs w:val="24"/>
          <w:lang w:eastAsia="lt-LT"/>
        </w:rPr>
        <w:t>1</w:t>
      </w:r>
      <w:r w:rsidR="004472D5">
        <w:rPr>
          <w:sz w:val="24"/>
          <w:szCs w:val="24"/>
          <w:lang w:eastAsia="lt-LT"/>
        </w:rPr>
        <w:t>–</w:t>
      </w:r>
      <w:r w:rsidRPr="005C1D3D">
        <w:rPr>
          <w:sz w:val="24"/>
          <w:szCs w:val="24"/>
          <w:lang w:eastAsia="lt-LT"/>
        </w:rPr>
        <w:t xml:space="preserve">3 </w:t>
      </w:r>
      <w:r w:rsidRPr="005C1D3D">
        <w:rPr>
          <w:sz w:val="24"/>
          <w:szCs w:val="24"/>
        </w:rPr>
        <w:t>proc. mokantiems vieną ir daugiau užsieniečių ar Lietuvos Respublikos piliečių, atvykusių gyventi į Lietuvos Respubliką, nemokančių valstybinės kalbos, dvejus metus nuo mokinio mokymosi pradžios Lietuvos Respublikoje pagal bendrojo ugdymo programas;</w:t>
      </w:r>
    </w:p>
    <w:p w:rsidR="009D4C98" w:rsidRPr="000C284B" w:rsidRDefault="009D4C98" w:rsidP="000C284B">
      <w:pPr>
        <w:pStyle w:val="Bodytext20"/>
        <w:numPr>
          <w:ilvl w:val="1"/>
          <w:numId w:val="19"/>
        </w:numPr>
        <w:shd w:val="clear" w:color="auto" w:fill="auto"/>
        <w:tabs>
          <w:tab w:val="left" w:pos="1526"/>
        </w:tabs>
        <w:spacing w:before="0" w:line="240" w:lineRule="auto"/>
        <w:ind w:left="0" w:firstLine="720"/>
        <w:rPr>
          <w:sz w:val="24"/>
          <w:szCs w:val="24"/>
        </w:rPr>
      </w:pPr>
      <w:r w:rsidRPr="000C284B">
        <w:rPr>
          <w:sz w:val="24"/>
          <w:szCs w:val="24"/>
        </w:rPr>
        <w:t>pareiginės algos pastovioji dalis nustatoma vadovaujantis DAĮ 5 priedu, atsižvelgiant į pedagoginio darbo stažą, kvalifikacinę kategoriją ir veiklos sudėtingumą</w:t>
      </w:r>
      <w:r w:rsidR="005D1B36" w:rsidRPr="000C284B">
        <w:rPr>
          <w:sz w:val="24"/>
          <w:szCs w:val="24"/>
        </w:rPr>
        <w:t>;</w:t>
      </w:r>
      <w:r w:rsidRPr="000C284B">
        <w:rPr>
          <w:sz w:val="24"/>
          <w:szCs w:val="24"/>
        </w:rPr>
        <w:t xml:space="preserve"> nustatomas fiksuotas mėnesinis darbo užmokesčio dydis:</w:t>
      </w:r>
    </w:p>
    <w:p w:rsidR="009D4C98" w:rsidRPr="000C284B" w:rsidRDefault="009D4C98" w:rsidP="000C284B">
      <w:pPr>
        <w:pStyle w:val="Bodytext20"/>
        <w:numPr>
          <w:ilvl w:val="2"/>
          <w:numId w:val="19"/>
        </w:numPr>
        <w:shd w:val="clear" w:color="auto" w:fill="auto"/>
        <w:tabs>
          <w:tab w:val="left" w:pos="1526"/>
        </w:tabs>
        <w:spacing w:before="0" w:line="240" w:lineRule="auto"/>
        <w:ind w:left="0" w:firstLine="720"/>
        <w:rPr>
          <w:sz w:val="24"/>
          <w:szCs w:val="24"/>
        </w:rPr>
      </w:pPr>
      <w:r w:rsidRPr="000C284B">
        <w:rPr>
          <w:sz w:val="24"/>
          <w:szCs w:val="24"/>
        </w:rPr>
        <w:t>socialiniam pedagogui;</w:t>
      </w:r>
    </w:p>
    <w:p w:rsidR="009D4C98" w:rsidRPr="000C284B" w:rsidRDefault="009D4C98" w:rsidP="000C284B">
      <w:pPr>
        <w:pStyle w:val="Bodytext20"/>
        <w:numPr>
          <w:ilvl w:val="2"/>
          <w:numId w:val="19"/>
        </w:numPr>
        <w:shd w:val="clear" w:color="auto" w:fill="auto"/>
        <w:tabs>
          <w:tab w:val="left" w:pos="1526"/>
        </w:tabs>
        <w:spacing w:before="0" w:line="240" w:lineRule="auto"/>
        <w:ind w:left="0" w:firstLine="720"/>
        <w:rPr>
          <w:sz w:val="24"/>
          <w:szCs w:val="24"/>
        </w:rPr>
      </w:pPr>
      <w:r w:rsidRPr="000C284B">
        <w:rPr>
          <w:sz w:val="24"/>
          <w:szCs w:val="24"/>
        </w:rPr>
        <w:t>specialiajam pedagogui;</w:t>
      </w:r>
    </w:p>
    <w:p w:rsidR="009D4C98" w:rsidRPr="000C284B" w:rsidRDefault="009D4C98" w:rsidP="000C284B">
      <w:pPr>
        <w:pStyle w:val="Bodytext20"/>
        <w:numPr>
          <w:ilvl w:val="2"/>
          <w:numId w:val="19"/>
        </w:numPr>
        <w:shd w:val="clear" w:color="auto" w:fill="auto"/>
        <w:tabs>
          <w:tab w:val="left" w:pos="1526"/>
        </w:tabs>
        <w:spacing w:before="0" w:line="240" w:lineRule="auto"/>
        <w:ind w:left="0" w:firstLine="720"/>
        <w:rPr>
          <w:sz w:val="24"/>
          <w:szCs w:val="24"/>
        </w:rPr>
      </w:pPr>
      <w:r w:rsidRPr="000C284B">
        <w:rPr>
          <w:sz w:val="24"/>
          <w:szCs w:val="24"/>
        </w:rPr>
        <w:t>logopedui;</w:t>
      </w:r>
    </w:p>
    <w:p w:rsidR="009D4C98" w:rsidRPr="000C284B" w:rsidRDefault="009D4C98" w:rsidP="000C284B">
      <w:pPr>
        <w:pStyle w:val="Bodytext20"/>
        <w:numPr>
          <w:ilvl w:val="2"/>
          <w:numId w:val="19"/>
        </w:numPr>
        <w:shd w:val="clear" w:color="auto" w:fill="auto"/>
        <w:tabs>
          <w:tab w:val="left" w:pos="1526"/>
          <w:tab w:val="left" w:pos="1843"/>
        </w:tabs>
        <w:spacing w:before="0" w:line="240" w:lineRule="auto"/>
        <w:ind w:left="0" w:firstLine="720"/>
        <w:rPr>
          <w:sz w:val="24"/>
          <w:szCs w:val="24"/>
        </w:rPr>
      </w:pPr>
      <w:r w:rsidRPr="000C284B">
        <w:rPr>
          <w:sz w:val="24"/>
          <w:szCs w:val="24"/>
        </w:rPr>
        <w:t>nustatomas ne mažesnis kaip 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9D4C98" w:rsidRPr="000C284B" w:rsidRDefault="009D4C98" w:rsidP="000C284B">
      <w:pPr>
        <w:pStyle w:val="Bodytext20"/>
        <w:numPr>
          <w:ilvl w:val="1"/>
          <w:numId w:val="19"/>
        </w:numPr>
        <w:shd w:val="clear" w:color="auto" w:fill="auto"/>
        <w:tabs>
          <w:tab w:val="left" w:pos="1526"/>
        </w:tabs>
        <w:spacing w:before="0" w:line="240" w:lineRule="auto"/>
        <w:ind w:left="0" w:firstLine="720"/>
        <w:rPr>
          <w:sz w:val="24"/>
          <w:szCs w:val="24"/>
        </w:rPr>
      </w:pPr>
      <w:r w:rsidRPr="000C284B">
        <w:rPr>
          <w:sz w:val="24"/>
          <w:szCs w:val="24"/>
        </w:rPr>
        <w:t>vadovaujantis DAĮ 5 priedu, pagalbos mokiniui specialistams pareiginės algos koeficientai dėl veiklos sudėtingumo</w:t>
      </w:r>
      <w:r w:rsidR="00171423" w:rsidRPr="000C284B">
        <w:rPr>
          <w:sz w:val="24"/>
          <w:szCs w:val="24"/>
        </w:rPr>
        <w:t xml:space="preserve"> didinami</w:t>
      </w:r>
      <w:r w:rsidRPr="000C284B">
        <w:rPr>
          <w:sz w:val="24"/>
          <w:szCs w:val="24"/>
        </w:rPr>
        <w:t>:</w:t>
      </w:r>
    </w:p>
    <w:p w:rsidR="00171423" w:rsidRPr="000C284B" w:rsidRDefault="009371C7" w:rsidP="000C284B">
      <w:pPr>
        <w:pStyle w:val="Bodytext20"/>
        <w:numPr>
          <w:ilvl w:val="2"/>
          <w:numId w:val="19"/>
        </w:numPr>
        <w:shd w:val="clear" w:color="auto" w:fill="auto"/>
        <w:tabs>
          <w:tab w:val="left" w:pos="1526"/>
        </w:tabs>
        <w:spacing w:before="0" w:line="240" w:lineRule="auto"/>
        <w:ind w:left="0" w:firstLine="720"/>
        <w:rPr>
          <w:sz w:val="24"/>
          <w:szCs w:val="24"/>
        </w:rPr>
      </w:pPr>
      <w:r w:rsidRPr="000C284B">
        <w:rPr>
          <w:sz w:val="24"/>
          <w:szCs w:val="24"/>
        </w:rPr>
        <w:t>iki 10 proc.,</w:t>
      </w:r>
      <w:r w:rsidRPr="000C284B">
        <w:rPr>
          <w:sz w:val="24"/>
          <w:szCs w:val="24"/>
          <w:lang w:eastAsia="lt-LT"/>
        </w:rPr>
        <w:t xml:space="preserve"> kai jie teikia specialiąją ir socialinę pedagoginę pagalbą ikimokyklinio ir priešmokyklinio amžiaus vaikams;</w:t>
      </w:r>
    </w:p>
    <w:p w:rsidR="009D4C98" w:rsidRPr="000C284B" w:rsidRDefault="00171423" w:rsidP="000C284B">
      <w:pPr>
        <w:pStyle w:val="Bodytext20"/>
        <w:numPr>
          <w:ilvl w:val="2"/>
          <w:numId w:val="19"/>
        </w:numPr>
        <w:shd w:val="clear" w:color="auto" w:fill="auto"/>
        <w:tabs>
          <w:tab w:val="left" w:pos="851"/>
          <w:tab w:val="left" w:pos="1701"/>
        </w:tabs>
        <w:spacing w:before="0" w:line="240" w:lineRule="auto"/>
        <w:ind w:left="0" w:firstLine="720"/>
        <w:rPr>
          <w:sz w:val="24"/>
          <w:szCs w:val="24"/>
        </w:rPr>
      </w:pPr>
      <w:r w:rsidRPr="000C284B">
        <w:rPr>
          <w:sz w:val="24"/>
          <w:szCs w:val="24"/>
          <w:lang w:eastAsia="lt-LT"/>
        </w:rPr>
        <w:t xml:space="preserve">iki 10 proc. </w:t>
      </w:r>
      <w:r w:rsidR="009371C7" w:rsidRPr="000C284B">
        <w:rPr>
          <w:sz w:val="24"/>
          <w:szCs w:val="24"/>
          <w:lang w:eastAsia="lt-LT"/>
        </w:rPr>
        <w:t xml:space="preserve">  </w:t>
      </w:r>
      <w:r w:rsidRPr="000C284B">
        <w:rPr>
          <w:sz w:val="24"/>
          <w:szCs w:val="24"/>
          <w:lang w:eastAsia="lt-LT"/>
        </w:rPr>
        <w:t xml:space="preserve">socialiniam pedagogui, jeigu Mokykloje </w:t>
      </w:r>
      <w:r w:rsidRPr="000C284B">
        <w:rPr>
          <w:sz w:val="24"/>
          <w:szCs w:val="24"/>
        </w:rPr>
        <w:t>ugdoma (mokoma) 10 ir daugiau mokinių, dėl įgimtų ar įgytų sutrikimų turinčių vidutinių, didelių ar labai didelių specialiųjų ugdymosi poreikių;</w:t>
      </w:r>
    </w:p>
    <w:p w:rsidR="00C2631D" w:rsidRPr="000C284B" w:rsidRDefault="009371C7" w:rsidP="000C284B">
      <w:pPr>
        <w:pStyle w:val="Bodytext20"/>
        <w:numPr>
          <w:ilvl w:val="2"/>
          <w:numId w:val="19"/>
        </w:numPr>
        <w:shd w:val="clear" w:color="auto" w:fill="auto"/>
        <w:tabs>
          <w:tab w:val="left" w:pos="1526"/>
          <w:tab w:val="left" w:pos="1701"/>
        </w:tabs>
        <w:spacing w:before="0" w:line="240" w:lineRule="auto"/>
        <w:ind w:left="0" w:firstLine="720"/>
        <w:rPr>
          <w:sz w:val="24"/>
          <w:szCs w:val="24"/>
        </w:rPr>
      </w:pPr>
      <w:r w:rsidRPr="000C284B">
        <w:rPr>
          <w:sz w:val="24"/>
          <w:szCs w:val="24"/>
        </w:rPr>
        <w:t xml:space="preserve"> </w:t>
      </w:r>
      <w:r w:rsidR="009D4C98" w:rsidRPr="000C284B">
        <w:rPr>
          <w:sz w:val="24"/>
          <w:szCs w:val="24"/>
        </w:rPr>
        <w:t xml:space="preserve">jei yra lėšų, gali būti didinami 15 proc. logopedui, specialiajam pedagogui, jei jie dirba su didesniu mokinių skaičiumi nei priklauso vienai pareigybei; </w:t>
      </w:r>
    </w:p>
    <w:p w:rsidR="009D4C98" w:rsidRPr="000C284B" w:rsidRDefault="009D4C98" w:rsidP="000C284B">
      <w:pPr>
        <w:pStyle w:val="Bodytext20"/>
        <w:numPr>
          <w:ilvl w:val="1"/>
          <w:numId w:val="19"/>
        </w:numPr>
        <w:shd w:val="clear" w:color="auto" w:fill="auto"/>
        <w:tabs>
          <w:tab w:val="left" w:pos="1276"/>
          <w:tab w:val="left" w:pos="1560"/>
        </w:tabs>
        <w:spacing w:before="0" w:line="240" w:lineRule="auto"/>
        <w:ind w:left="0" w:firstLine="720"/>
        <w:rPr>
          <w:sz w:val="24"/>
          <w:szCs w:val="24"/>
        </w:rPr>
      </w:pPr>
      <w:r w:rsidRPr="000C284B">
        <w:rPr>
          <w:sz w:val="24"/>
          <w:szCs w:val="24"/>
        </w:rPr>
        <w:t>mokytojo, pagalbos mokiniui specialisto pareiginės algos koeficientas nustatomas iš naujo pasikeitus pedagoginio darbo stažui ar/ir veiklos sudėtingumui</w:t>
      </w:r>
      <w:r w:rsidR="00935C32" w:rsidRPr="000C284B">
        <w:rPr>
          <w:sz w:val="24"/>
          <w:szCs w:val="24"/>
        </w:rPr>
        <w:t>;</w:t>
      </w:r>
    </w:p>
    <w:p w:rsidR="009371C7" w:rsidRPr="00854A75" w:rsidRDefault="009371C7" w:rsidP="000C284B">
      <w:pPr>
        <w:pStyle w:val="Bodytext20"/>
        <w:numPr>
          <w:ilvl w:val="1"/>
          <w:numId w:val="19"/>
        </w:numPr>
        <w:shd w:val="clear" w:color="auto" w:fill="auto"/>
        <w:tabs>
          <w:tab w:val="left" w:pos="1526"/>
        </w:tabs>
        <w:spacing w:before="0" w:line="240" w:lineRule="auto"/>
        <w:ind w:left="0" w:firstLine="720"/>
        <w:rPr>
          <w:sz w:val="24"/>
          <w:szCs w:val="24"/>
        </w:rPr>
      </w:pPr>
      <w:r>
        <w:rPr>
          <w:sz w:val="24"/>
          <w:szCs w:val="24"/>
        </w:rPr>
        <w:t xml:space="preserve"> </w:t>
      </w:r>
      <w:r w:rsidRPr="00854A75">
        <w:rPr>
          <w:sz w:val="24"/>
          <w:szCs w:val="24"/>
        </w:rPr>
        <w:t>pareiginės algos pastovioji dalis nustatoma vadovaujantis DAĮ 5 priedu, atsižvelgiant į pedagoginio darbo stažą, kvalifikacinę kategoriją ir veiklos sudėtingumą, nustatomas fiksuotas</w:t>
      </w:r>
      <w:r w:rsidRPr="00854A75">
        <w:rPr>
          <w:color w:val="FF0000"/>
          <w:sz w:val="24"/>
          <w:szCs w:val="24"/>
        </w:rPr>
        <w:t xml:space="preserve"> </w:t>
      </w:r>
      <w:r w:rsidRPr="00854A75">
        <w:rPr>
          <w:sz w:val="24"/>
          <w:szCs w:val="24"/>
        </w:rPr>
        <w:t>mėnesinis darbo užmokesčio dydis:</w:t>
      </w:r>
    </w:p>
    <w:p w:rsidR="009371C7" w:rsidRPr="00854A75" w:rsidRDefault="009371C7" w:rsidP="000C284B">
      <w:pPr>
        <w:pStyle w:val="Bodytext20"/>
        <w:numPr>
          <w:ilvl w:val="2"/>
          <w:numId w:val="19"/>
        </w:numPr>
        <w:shd w:val="clear" w:color="auto" w:fill="auto"/>
        <w:tabs>
          <w:tab w:val="left" w:pos="1526"/>
        </w:tabs>
        <w:spacing w:before="0" w:line="240" w:lineRule="auto"/>
        <w:ind w:left="0" w:firstLine="720"/>
        <w:rPr>
          <w:sz w:val="24"/>
          <w:szCs w:val="24"/>
        </w:rPr>
      </w:pPr>
      <w:r>
        <w:rPr>
          <w:sz w:val="24"/>
          <w:szCs w:val="24"/>
        </w:rPr>
        <w:t xml:space="preserve">ikimokyklinio ugdymo </w:t>
      </w:r>
      <w:r w:rsidR="000C284B">
        <w:rPr>
          <w:sz w:val="24"/>
          <w:szCs w:val="24"/>
        </w:rPr>
        <w:t xml:space="preserve">grupės </w:t>
      </w:r>
      <w:r>
        <w:rPr>
          <w:sz w:val="24"/>
          <w:szCs w:val="24"/>
        </w:rPr>
        <w:t>mokytojui</w:t>
      </w:r>
      <w:r w:rsidRPr="00854A75">
        <w:rPr>
          <w:sz w:val="24"/>
          <w:szCs w:val="24"/>
        </w:rPr>
        <w:t>;</w:t>
      </w:r>
    </w:p>
    <w:p w:rsidR="009371C7" w:rsidRPr="00854A75" w:rsidRDefault="009371C7" w:rsidP="000C284B">
      <w:pPr>
        <w:pStyle w:val="Bodytext20"/>
        <w:numPr>
          <w:ilvl w:val="2"/>
          <w:numId w:val="19"/>
        </w:numPr>
        <w:shd w:val="clear" w:color="auto" w:fill="auto"/>
        <w:tabs>
          <w:tab w:val="left" w:pos="1526"/>
        </w:tabs>
        <w:spacing w:before="0" w:line="240" w:lineRule="auto"/>
        <w:ind w:left="0" w:firstLine="720"/>
        <w:rPr>
          <w:sz w:val="24"/>
          <w:szCs w:val="24"/>
        </w:rPr>
      </w:pPr>
      <w:r>
        <w:rPr>
          <w:sz w:val="24"/>
          <w:szCs w:val="24"/>
        </w:rPr>
        <w:t xml:space="preserve">priešmokyklinio ugdymo </w:t>
      </w:r>
      <w:r w:rsidR="000C284B">
        <w:rPr>
          <w:sz w:val="24"/>
          <w:szCs w:val="24"/>
        </w:rPr>
        <w:t xml:space="preserve">grupės </w:t>
      </w:r>
      <w:r>
        <w:rPr>
          <w:sz w:val="24"/>
          <w:szCs w:val="24"/>
        </w:rPr>
        <w:t>mokytojui</w:t>
      </w:r>
      <w:r w:rsidRPr="00854A75">
        <w:rPr>
          <w:sz w:val="24"/>
          <w:szCs w:val="24"/>
        </w:rPr>
        <w:t>;</w:t>
      </w:r>
    </w:p>
    <w:p w:rsidR="009371C7" w:rsidRDefault="00233571" w:rsidP="000C284B">
      <w:pPr>
        <w:pStyle w:val="Bodytext20"/>
        <w:numPr>
          <w:ilvl w:val="2"/>
          <w:numId w:val="19"/>
        </w:numPr>
        <w:shd w:val="clear" w:color="auto" w:fill="auto"/>
        <w:tabs>
          <w:tab w:val="left" w:pos="1526"/>
        </w:tabs>
        <w:spacing w:before="0" w:line="240" w:lineRule="auto"/>
        <w:ind w:left="0" w:firstLine="720"/>
        <w:rPr>
          <w:sz w:val="24"/>
          <w:szCs w:val="24"/>
        </w:rPr>
      </w:pPr>
      <w:r>
        <w:rPr>
          <w:sz w:val="24"/>
          <w:szCs w:val="24"/>
        </w:rPr>
        <w:t xml:space="preserve"> </w:t>
      </w:r>
      <w:r w:rsidR="009371C7">
        <w:rPr>
          <w:sz w:val="24"/>
          <w:szCs w:val="24"/>
        </w:rPr>
        <w:t>meninio ugdymo mokytojui</w:t>
      </w:r>
      <w:r w:rsidR="009371C7" w:rsidRPr="00854A75">
        <w:rPr>
          <w:sz w:val="24"/>
          <w:szCs w:val="24"/>
        </w:rPr>
        <w:t>;</w:t>
      </w:r>
    </w:p>
    <w:p w:rsidR="00233571" w:rsidRPr="00854A75" w:rsidRDefault="00233571" w:rsidP="000C284B">
      <w:pPr>
        <w:pStyle w:val="Bodytext20"/>
        <w:numPr>
          <w:ilvl w:val="2"/>
          <w:numId w:val="19"/>
        </w:numPr>
        <w:shd w:val="clear" w:color="auto" w:fill="auto"/>
        <w:tabs>
          <w:tab w:val="left" w:pos="1526"/>
        </w:tabs>
        <w:spacing w:before="0" w:line="240" w:lineRule="auto"/>
        <w:ind w:left="0" w:firstLine="720"/>
        <w:rPr>
          <w:sz w:val="24"/>
          <w:szCs w:val="24"/>
        </w:rPr>
      </w:pPr>
      <w:r>
        <w:rPr>
          <w:sz w:val="24"/>
          <w:szCs w:val="24"/>
        </w:rPr>
        <w:t>pailgintos dienos grupės auklėtojui;</w:t>
      </w:r>
    </w:p>
    <w:p w:rsidR="009371C7" w:rsidRPr="00C2631D" w:rsidRDefault="00233571" w:rsidP="000C284B">
      <w:pPr>
        <w:pStyle w:val="Bodytext20"/>
        <w:numPr>
          <w:ilvl w:val="2"/>
          <w:numId w:val="19"/>
        </w:numPr>
        <w:shd w:val="clear" w:color="auto" w:fill="auto"/>
        <w:tabs>
          <w:tab w:val="left" w:pos="1526"/>
          <w:tab w:val="left" w:pos="1843"/>
        </w:tabs>
        <w:spacing w:before="0" w:line="240" w:lineRule="auto"/>
        <w:ind w:left="0" w:firstLine="720"/>
        <w:rPr>
          <w:sz w:val="24"/>
          <w:szCs w:val="24"/>
        </w:rPr>
      </w:pPr>
      <w:r w:rsidRPr="00C2631D">
        <w:rPr>
          <w:sz w:val="24"/>
          <w:szCs w:val="24"/>
        </w:rPr>
        <w:t xml:space="preserve"> </w:t>
      </w:r>
      <w:r w:rsidR="009371C7" w:rsidRPr="00C2631D">
        <w:rPr>
          <w:sz w:val="24"/>
          <w:szCs w:val="24"/>
        </w:rPr>
        <w:t>nustatomas ne mažesnis kaip iki 2018 m. rugpjūčio 31 d. buvęs pareiginės algos pastoviosios dalies koeficientas; jei yra lėšų ir jei tai nebūtų mažiau už anksčiau nustatytą koeficientą, gali būti nustatomas DAĮ numatytų koeficientų ribų vidurkis  ar viršutinė koeficientų  riba;</w:t>
      </w:r>
    </w:p>
    <w:p w:rsidR="009D4C98" w:rsidRPr="000C284B" w:rsidRDefault="009371C7" w:rsidP="000C284B">
      <w:pPr>
        <w:pStyle w:val="Bodytext20"/>
        <w:numPr>
          <w:ilvl w:val="1"/>
          <w:numId w:val="19"/>
        </w:numPr>
        <w:shd w:val="clear" w:color="auto" w:fill="auto"/>
        <w:tabs>
          <w:tab w:val="left" w:pos="1276"/>
          <w:tab w:val="left" w:pos="1701"/>
        </w:tabs>
        <w:spacing w:before="0" w:line="240" w:lineRule="auto"/>
        <w:ind w:left="0" w:firstLine="720"/>
        <w:rPr>
          <w:sz w:val="24"/>
          <w:szCs w:val="24"/>
        </w:rPr>
      </w:pPr>
      <w:r w:rsidRPr="000C284B">
        <w:rPr>
          <w:sz w:val="24"/>
          <w:szCs w:val="24"/>
        </w:rPr>
        <w:t>Mokyklos</w:t>
      </w:r>
      <w:r w:rsidR="009D4C98" w:rsidRPr="000C284B">
        <w:rPr>
          <w:sz w:val="24"/>
          <w:szCs w:val="24"/>
        </w:rPr>
        <w:t xml:space="preserve">  specialistų (B lygio) ir kvalifikuotų darbuotojų (C lygis) pareiginės algos pastovioji dalis priklauso nuo pareigybės lygio ir profesinio darbo patirties, koeficientas nustatomas vadovaujantis DAĮ 3 ir 4 priedais. Fiksuotas mėnesinis darbo užmokesčio dydis (</w:t>
      </w:r>
      <w:r w:rsidR="000C284B" w:rsidRPr="000C284B">
        <w:rPr>
          <w:sz w:val="24"/>
          <w:szCs w:val="24"/>
        </w:rPr>
        <w:t xml:space="preserve">pastoviosios algos koeficientas nustatomas </w:t>
      </w:r>
      <w:r w:rsidR="009D4C98" w:rsidRPr="000C284B">
        <w:rPr>
          <w:sz w:val="24"/>
          <w:szCs w:val="24"/>
        </w:rPr>
        <w:t xml:space="preserve">atsižvelgiant į </w:t>
      </w:r>
      <w:r w:rsidR="00C2631D" w:rsidRPr="000C284B">
        <w:rPr>
          <w:sz w:val="24"/>
          <w:szCs w:val="24"/>
        </w:rPr>
        <w:t>Mokyklai</w:t>
      </w:r>
      <w:r w:rsidR="009D4C98" w:rsidRPr="000C284B">
        <w:rPr>
          <w:sz w:val="24"/>
          <w:szCs w:val="24"/>
        </w:rPr>
        <w:t xml:space="preserve"> skirtas lėšas) mokamas:</w:t>
      </w:r>
    </w:p>
    <w:p w:rsidR="009D4C98" w:rsidRPr="000C284B" w:rsidRDefault="00935C32"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vairuotojui;</w:t>
      </w:r>
    </w:p>
    <w:p w:rsidR="00935C32" w:rsidRPr="000C284B" w:rsidRDefault="00935C32"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ūkvedžiui;</w:t>
      </w:r>
    </w:p>
    <w:p w:rsidR="009D4C98" w:rsidRPr="000C284B" w:rsidRDefault="00935C32"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sekretoriui-archyvarui;</w:t>
      </w:r>
    </w:p>
    <w:p w:rsidR="009D4C98" w:rsidRPr="000C284B" w:rsidRDefault="009D4C98"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informacinių komunikacinių technologijų specialistui;</w:t>
      </w:r>
    </w:p>
    <w:p w:rsidR="009D4C98" w:rsidRPr="000C284B" w:rsidRDefault="009D4C98" w:rsidP="000C284B">
      <w:pPr>
        <w:pStyle w:val="Bodytext20"/>
        <w:numPr>
          <w:ilvl w:val="1"/>
          <w:numId w:val="19"/>
        </w:numPr>
        <w:shd w:val="clear" w:color="auto" w:fill="auto"/>
        <w:tabs>
          <w:tab w:val="left" w:pos="1276"/>
          <w:tab w:val="left" w:pos="1701"/>
        </w:tabs>
        <w:spacing w:before="0" w:line="240" w:lineRule="auto"/>
        <w:ind w:left="0" w:firstLine="720"/>
        <w:rPr>
          <w:sz w:val="24"/>
          <w:szCs w:val="24"/>
        </w:rPr>
      </w:pPr>
      <w:r w:rsidRPr="000C284B">
        <w:rPr>
          <w:sz w:val="24"/>
          <w:szCs w:val="24"/>
        </w:rPr>
        <w:t>pareiginės algos pastovioji dalis minimalios mėnesinės algos dydžio nustatoma darbininkams (D lygis):</w:t>
      </w:r>
    </w:p>
    <w:p w:rsidR="009D4C98" w:rsidRPr="000C284B" w:rsidRDefault="009D4C98"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darbininkui;</w:t>
      </w:r>
    </w:p>
    <w:p w:rsidR="009D4C98" w:rsidRPr="000C284B" w:rsidRDefault="009D4C98"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valytojui;</w:t>
      </w:r>
    </w:p>
    <w:p w:rsidR="009D4C98" w:rsidRPr="000C284B" w:rsidRDefault="00935C32"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krosniakuriui;</w:t>
      </w:r>
    </w:p>
    <w:p w:rsidR="009D4C98" w:rsidRPr="000C284B" w:rsidRDefault="009D4C98"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kiemsargiui;</w:t>
      </w:r>
    </w:p>
    <w:p w:rsidR="009D4C98" w:rsidRPr="000C284B" w:rsidRDefault="00935C32"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ikimokyklinio ugdymo grupės mokytojo padėjėjui</w:t>
      </w:r>
      <w:r w:rsidR="003E79ED" w:rsidRPr="000C284B">
        <w:rPr>
          <w:sz w:val="24"/>
          <w:szCs w:val="24"/>
        </w:rPr>
        <w:t>;</w:t>
      </w:r>
    </w:p>
    <w:p w:rsidR="003E79ED" w:rsidRPr="000C284B" w:rsidRDefault="003E79ED" w:rsidP="000C284B">
      <w:pPr>
        <w:pStyle w:val="Bodytext20"/>
        <w:numPr>
          <w:ilvl w:val="2"/>
          <w:numId w:val="19"/>
        </w:numPr>
        <w:shd w:val="clear" w:color="auto" w:fill="auto"/>
        <w:tabs>
          <w:tab w:val="left" w:pos="1276"/>
          <w:tab w:val="left" w:pos="1701"/>
        </w:tabs>
        <w:spacing w:before="0" w:line="240" w:lineRule="auto"/>
        <w:ind w:left="0" w:firstLine="720"/>
        <w:rPr>
          <w:sz w:val="24"/>
          <w:szCs w:val="24"/>
        </w:rPr>
      </w:pPr>
      <w:r w:rsidRPr="000C284B">
        <w:rPr>
          <w:sz w:val="24"/>
          <w:szCs w:val="24"/>
        </w:rPr>
        <w:t>mokytojo padėjėjui.</w:t>
      </w:r>
    </w:p>
    <w:p w:rsidR="009D4C98" w:rsidRPr="000C284B" w:rsidRDefault="009D4C98" w:rsidP="000C284B">
      <w:pPr>
        <w:pStyle w:val="Bodytext20"/>
        <w:numPr>
          <w:ilvl w:val="0"/>
          <w:numId w:val="19"/>
        </w:numPr>
        <w:shd w:val="clear" w:color="auto" w:fill="auto"/>
        <w:tabs>
          <w:tab w:val="left" w:pos="1276"/>
        </w:tabs>
        <w:spacing w:before="0" w:line="240" w:lineRule="auto"/>
        <w:ind w:left="0" w:firstLine="720"/>
        <w:rPr>
          <w:sz w:val="24"/>
          <w:szCs w:val="24"/>
        </w:rPr>
      </w:pPr>
      <w:r w:rsidRPr="000C284B">
        <w:rPr>
          <w:sz w:val="24"/>
          <w:szCs w:val="24"/>
        </w:rPr>
        <w:t>Konkrečių darbuotojų, priskirtų atitinkamoms pareigybėms, pareigos nustatomos pareigybės aprašymuose. Darbo sutartyje gali būti numatytos ir kitos darbuotojo darbo apmokėjimo sąlygos, tačiau jos negali prieštarauti šiai darbo užmokesčio sistemai.</w:t>
      </w:r>
    </w:p>
    <w:p w:rsidR="009D4C98" w:rsidRPr="000C284B" w:rsidRDefault="009D4C98" w:rsidP="000C284B">
      <w:pPr>
        <w:pStyle w:val="Bodytext20"/>
        <w:numPr>
          <w:ilvl w:val="0"/>
          <w:numId w:val="19"/>
        </w:numPr>
        <w:shd w:val="clear" w:color="auto" w:fill="auto"/>
        <w:tabs>
          <w:tab w:val="left" w:pos="1276"/>
        </w:tabs>
        <w:spacing w:before="0" w:line="240" w:lineRule="auto"/>
        <w:ind w:left="0" w:firstLine="720"/>
        <w:rPr>
          <w:sz w:val="24"/>
          <w:szCs w:val="24"/>
        </w:rPr>
      </w:pPr>
      <w:r w:rsidRPr="000C284B">
        <w:rPr>
          <w:sz w:val="24"/>
          <w:szCs w:val="24"/>
        </w:rPr>
        <w:t xml:space="preserve">Darbuotojui įgijus aukštesnę kvalifikaciją, </w:t>
      </w:r>
      <w:r w:rsidR="008B0A96" w:rsidRPr="000C284B">
        <w:rPr>
          <w:sz w:val="24"/>
          <w:szCs w:val="24"/>
        </w:rPr>
        <w:t>Mokyklos</w:t>
      </w:r>
      <w:r w:rsidRPr="000C284B">
        <w:rPr>
          <w:sz w:val="24"/>
          <w:szCs w:val="24"/>
        </w:rPr>
        <w:t xml:space="preserve"> direktoriaus sprendimu tokiam darbuotojui gali būti mokamas didesnis darbo užmokestis arba pritaikytas didesnis darbo apmokėjimo tarifas. Esant laisvoms darbo vietoms, kurioms keliami aukštesni reikalavimai, tokios darbo vietos pirmiausia pasiūlomos </w:t>
      </w:r>
      <w:r w:rsidR="008B0A96" w:rsidRPr="000C284B">
        <w:rPr>
          <w:sz w:val="24"/>
          <w:szCs w:val="24"/>
        </w:rPr>
        <w:t>Mokyklos</w:t>
      </w:r>
      <w:r w:rsidRPr="000C284B">
        <w:rPr>
          <w:sz w:val="24"/>
          <w:szCs w:val="24"/>
        </w:rPr>
        <w:t xml:space="preserve"> darbuotojams, įgijusiems aukštesnę kvalifikaciją. Tokiu atveju darbuotojui taikoma užimamos aukštesnės pareigybės atlyginimų sistema.</w:t>
      </w:r>
    </w:p>
    <w:p w:rsidR="009D4C98" w:rsidRPr="000C284B" w:rsidRDefault="009D4C98" w:rsidP="000C284B">
      <w:pPr>
        <w:pStyle w:val="Bodytext20"/>
        <w:numPr>
          <w:ilvl w:val="0"/>
          <w:numId w:val="19"/>
        </w:numPr>
        <w:shd w:val="clear" w:color="auto" w:fill="auto"/>
        <w:tabs>
          <w:tab w:val="left" w:pos="1276"/>
        </w:tabs>
        <w:spacing w:before="0" w:line="240" w:lineRule="auto"/>
        <w:ind w:left="0" w:firstLine="720"/>
        <w:rPr>
          <w:sz w:val="24"/>
          <w:szCs w:val="24"/>
        </w:rPr>
      </w:pPr>
      <w:r w:rsidRPr="000C284B">
        <w:rPr>
          <w:sz w:val="24"/>
          <w:szCs w:val="24"/>
        </w:rPr>
        <w:t>Mokytojams, pagalbos mokiniui specialistams pareiginės algos kintamoji dalis, vadovaujantis DAĮ, nenustatoma.</w:t>
      </w:r>
    </w:p>
    <w:p w:rsidR="009D4C98" w:rsidRPr="000C284B" w:rsidRDefault="008B0A96" w:rsidP="000C284B">
      <w:pPr>
        <w:pStyle w:val="Bodytext20"/>
        <w:numPr>
          <w:ilvl w:val="0"/>
          <w:numId w:val="19"/>
        </w:numPr>
        <w:shd w:val="clear" w:color="auto" w:fill="auto"/>
        <w:tabs>
          <w:tab w:val="left" w:pos="1276"/>
        </w:tabs>
        <w:spacing w:before="0" w:line="240" w:lineRule="auto"/>
        <w:ind w:left="0" w:firstLine="720"/>
        <w:rPr>
          <w:sz w:val="24"/>
          <w:szCs w:val="24"/>
        </w:rPr>
      </w:pPr>
      <w:r w:rsidRPr="000C284B">
        <w:rPr>
          <w:sz w:val="24"/>
          <w:szCs w:val="24"/>
        </w:rPr>
        <w:t>Mokyklos</w:t>
      </w:r>
      <w:r w:rsidR="009D4C98" w:rsidRPr="000C284B">
        <w:rPr>
          <w:sz w:val="24"/>
          <w:szCs w:val="24"/>
        </w:rPr>
        <w:t xml:space="preserve"> direktoriaus pavaduotoj</w:t>
      </w:r>
      <w:r w:rsidRPr="000C284B">
        <w:rPr>
          <w:sz w:val="24"/>
          <w:szCs w:val="24"/>
        </w:rPr>
        <w:t>ui</w:t>
      </w:r>
      <w:r w:rsidR="009D4C98" w:rsidRPr="000C284B">
        <w:rPr>
          <w:sz w:val="24"/>
          <w:szCs w:val="24"/>
        </w:rPr>
        <w:t xml:space="preserve"> ugdymui, specialistams (B lygio),   kvalifikuotiems darbuotojams (C lygis)  pareiginės algos kintamoji dalis nustatoma atlikus kasmetinį darbuotojų vertinimą, atsižvelgiant į </w:t>
      </w:r>
      <w:r w:rsidRPr="000C284B">
        <w:rPr>
          <w:sz w:val="24"/>
          <w:szCs w:val="24"/>
        </w:rPr>
        <w:t>Mokyklos</w:t>
      </w:r>
      <w:r w:rsidR="009D4C98" w:rsidRPr="000C284B">
        <w:rPr>
          <w:sz w:val="24"/>
          <w:szCs w:val="24"/>
        </w:rPr>
        <w:t xml:space="preserve"> turimas lėšas:</w:t>
      </w:r>
    </w:p>
    <w:p w:rsidR="009D4C98" w:rsidRPr="000C284B" w:rsidRDefault="009D4C98" w:rsidP="000C284B">
      <w:pPr>
        <w:pStyle w:val="Bodytext20"/>
        <w:numPr>
          <w:ilvl w:val="1"/>
          <w:numId w:val="19"/>
        </w:numPr>
        <w:shd w:val="clear" w:color="auto" w:fill="auto"/>
        <w:tabs>
          <w:tab w:val="left" w:pos="1276"/>
          <w:tab w:val="left" w:pos="1418"/>
        </w:tabs>
        <w:spacing w:before="0" w:line="240" w:lineRule="auto"/>
        <w:ind w:left="0" w:firstLine="720"/>
        <w:rPr>
          <w:sz w:val="24"/>
          <w:szCs w:val="24"/>
        </w:rPr>
      </w:pPr>
      <w:r w:rsidRPr="000C284B">
        <w:rPr>
          <w:sz w:val="24"/>
          <w:szCs w:val="24"/>
        </w:rPr>
        <w:t>darbuotojų praėjusių kalendorinių metų veikla vertinama vadovaujantis Lietuvos Respublikos Vyriausybės ar jos įgaliotos institucijos patvirtintu biudžetinių įstaigų darbuotojų veiklos vertinimo tvarkos aprašu;</w:t>
      </w:r>
    </w:p>
    <w:p w:rsidR="009D4C98" w:rsidRPr="000C284B" w:rsidRDefault="009D4C98" w:rsidP="000C284B">
      <w:pPr>
        <w:pStyle w:val="Bodytext20"/>
        <w:numPr>
          <w:ilvl w:val="1"/>
          <w:numId w:val="19"/>
        </w:numPr>
        <w:shd w:val="clear" w:color="auto" w:fill="auto"/>
        <w:tabs>
          <w:tab w:val="left" w:pos="1276"/>
          <w:tab w:val="left" w:pos="1418"/>
        </w:tabs>
        <w:spacing w:before="0" w:line="240" w:lineRule="auto"/>
        <w:ind w:left="0" w:firstLine="720"/>
        <w:rPr>
          <w:szCs w:val="24"/>
        </w:rPr>
      </w:pPr>
      <w:r w:rsidRPr="000C284B">
        <w:rPr>
          <w:sz w:val="24"/>
          <w:szCs w:val="24"/>
        </w:rPr>
        <w:t xml:space="preserve">metines veiklos užduotis, siektinus rezultatus ir jų vertinimo rodiklius </w:t>
      </w:r>
      <w:r w:rsidR="008B0A96" w:rsidRPr="000C284B">
        <w:rPr>
          <w:sz w:val="24"/>
          <w:szCs w:val="24"/>
        </w:rPr>
        <w:t>Mokyklos</w:t>
      </w:r>
      <w:r w:rsidRPr="000C284B">
        <w:rPr>
          <w:sz w:val="24"/>
          <w:szCs w:val="24"/>
        </w:rPr>
        <w:t xml:space="preserve"> darbuotojams nustato ir kasmetinę veiklą vertina </w:t>
      </w:r>
      <w:r w:rsidR="008B0A96" w:rsidRPr="000C284B">
        <w:rPr>
          <w:sz w:val="24"/>
          <w:szCs w:val="24"/>
        </w:rPr>
        <w:t>direktorius</w:t>
      </w:r>
      <w:r w:rsidRPr="000C284B">
        <w:rPr>
          <w:sz w:val="24"/>
          <w:szCs w:val="24"/>
        </w:rPr>
        <w:t>.</w:t>
      </w:r>
    </w:p>
    <w:p w:rsidR="009B365D" w:rsidRPr="000C284B" w:rsidRDefault="009B365D" w:rsidP="000C284B">
      <w:pPr>
        <w:pStyle w:val="Bodytext20"/>
        <w:numPr>
          <w:ilvl w:val="0"/>
          <w:numId w:val="19"/>
        </w:numPr>
        <w:shd w:val="clear" w:color="auto" w:fill="auto"/>
        <w:tabs>
          <w:tab w:val="left" w:pos="1526"/>
        </w:tabs>
        <w:spacing w:before="0" w:line="240" w:lineRule="auto"/>
        <w:ind w:left="0" w:firstLine="720"/>
        <w:rPr>
          <w:sz w:val="24"/>
          <w:szCs w:val="24"/>
        </w:rPr>
      </w:pPr>
      <w:r w:rsidRPr="000C284B">
        <w:rPr>
          <w:sz w:val="24"/>
          <w:szCs w:val="24"/>
        </w:rPr>
        <w:t xml:space="preserve">Mokytojui pareiginės algos pastoviosios dalies koeficientas gali būti didinamas už visas arba tik </w:t>
      </w:r>
      <w:r w:rsidR="000C284B" w:rsidRPr="000C284B">
        <w:rPr>
          <w:sz w:val="24"/>
          <w:szCs w:val="24"/>
        </w:rPr>
        <w:t xml:space="preserve">už </w:t>
      </w:r>
      <w:r w:rsidRPr="000C284B">
        <w:rPr>
          <w:sz w:val="24"/>
          <w:szCs w:val="24"/>
        </w:rPr>
        <w:t>kontaktines valandas.</w:t>
      </w:r>
    </w:p>
    <w:p w:rsidR="009B365D" w:rsidRPr="000C284B" w:rsidRDefault="009B365D" w:rsidP="000C284B">
      <w:pPr>
        <w:pStyle w:val="Bodytext20"/>
        <w:numPr>
          <w:ilvl w:val="0"/>
          <w:numId w:val="19"/>
        </w:numPr>
        <w:shd w:val="clear" w:color="auto" w:fill="auto"/>
        <w:tabs>
          <w:tab w:val="left" w:pos="1526"/>
        </w:tabs>
        <w:spacing w:before="0" w:line="240" w:lineRule="auto"/>
        <w:ind w:left="0" w:firstLine="720"/>
        <w:rPr>
          <w:sz w:val="24"/>
          <w:szCs w:val="24"/>
        </w:rPr>
      </w:pPr>
      <w:r w:rsidRPr="000C284B">
        <w:rPr>
          <w:sz w:val="24"/>
          <w:szCs w:val="24"/>
        </w:rPr>
        <w:t>Trūkstant lėšų pedagoginių darbuotojų darbo užmokesčiui, pareiginės algos pastoviosios dalies koeficiento padidinimas dėl veiklos sudėtingumo, gali būti atšauktas nuo kito mėnesio 1 d., apie tai darbuotoją įspėjus, bet ne vėliau kaip prieš 5 darbo dienas.</w:t>
      </w:r>
    </w:p>
    <w:p w:rsidR="003210F3" w:rsidRPr="000C284B" w:rsidRDefault="009B365D" w:rsidP="000C284B">
      <w:pPr>
        <w:pStyle w:val="Sraopastraipa"/>
        <w:numPr>
          <w:ilvl w:val="0"/>
          <w:numId w:val="19"/>
        </w:numPr>
        <w:tabs>
          <w:tab w:val="left" w:pos="1134"/>
          <w:tab w:val="left" w:pos="1526"/>
          <w:tab w:val="left" w:pos="1701"/>
          <w:tab w:val="left" w:pos="1843"/>
        </w:tabs>
        <w:ind w:left="0" w:firstLine="720"/>
      </w:pPr>
      <w:r w:rsidRPr="000C284B">
        <w:rPr>
          <w:szCs w:val="24"/>
        </w:rPr>
        <w:t xml:space="preserve">Jei darbuotojui einant pareigas vyksta struktūriniai ar organizaciniai pokyčiai, pakinta darbuotojo funkcijų pobūdis ar kvalifikacija, ar atsiranda kitų aplinkybių, dėl kurių būtina iš naujo įvertinti darbuotojui nustatytą pareiginės algos pastoviosios dalies koeficientą, </w:t>
      </w:r>
      <w:r w:rsidR="00EE255E" w:rsidRPr="000C284B">
        <w:rPr>
          <w:szCs w:val="24"/>
        </w:rPr>
        <w:t>Mokyklos direktorius</w:t>
      </w:r>
      <w:r w:rsidRPr="000C284B">
        <w:rPr>
          <w:szCs w:val="24"/>
        </w:rPr>
        <w:t xml:space="preserve"> parengia siūlymą dėl darbuotojui nustatytino pareiginės algos pastoviosios dalies koeficiento dydžio.</w:t>
      </w:r>
    </w:p>
    <w:p w:rsidR="00494A4F" w:rsidRPr="000C284B" w:rsidRDefault="00494A4F" w:rsidP="00EE255E">
      <w:pPr>
        <w:autoSpaceDE w:val="0"/>
        <w:autoSpaceDN w:val="0"/>
        <w:adjustRightInd w:val="0"/>
        <w:ind w:firstLine="720"/>
        <w:rPr>
          <w:rFonts w:eastAsiaTheme="minorHAnsi"/>
          <w:szCs w:val="24"/>
        </w:rPr>
      </w:pPr>
    </w:p>
    <w:p w:rsidR="00494A4F" w:rsidRPr="000C284B" w:rsidRDefault="00494A4F" w:rsidP="00EE255E">
      <w:pPr>
        <w:autoSpaceDE w:val="0"/>
        <w:autoSpaceDN w:val="0"/>
        <w:adjustRightInd w:val="0"/>
        <w:ind w:firstLine="720"/>
        <w:rPr>
          <w:rFonts w:eastAsiaTheme="minorHAnsi"/>
          <w:szCs w:val="24"/>
        </w:rPr>
      </w:pPr>
    </w:p>
    <w:p w:rsidR="00494A4F" w:rsidRPr="00EE255E" w:rsidRDefault="000C284B" w:rsidP="00EE255E">
      <w:pPr>
        <w:autoSpaceDE w:val="0"/>
        <w:autoSpaceDN w:val="0"/>
        <w:adjustRightInd w:val="0"/>
        <w:ind w:firstLine="720"/>
        <w:jc w:val="center"/>
        <w:rPr>
          <w:rFonts w:eastAsiaTheme="minorHAnsi"/>
          <w:szCs w:val="24"/>
        </w:rPr>
      </w:pPr>
      <w:r>
        <w:rPr>
          <w:rFonts w:eastAsiaTheme="minorHAnsi"/>
          <w:b/>
          <w:bCs/>
          <w:szCs w:val="24"/>
        </w:rPr>
        <w:t>V</w:t>
      </w:r>
      <w:r w:rsidR="00494A4F" w:rsidRPr="00EE255E">
        <w:rPr>
          <w:rFonts w:eastAsiaTheme="minorHAnsi"/>
          <w:b/>
          <w:bCs/>
          <w:szCs w:val="24"/>
        </w:rPr>
        <w:t xml:space="preserve"> SKYRIUS</w:t>
      </w:r>
    </w:p>
    <w:p w:rsidR="00494A4F" w:rsidRDefault="00494A4F" w:rsidP="00494A4F">
      <w:pPr>
        <w:autoSpaceDE w:val="0"/>
        <w:autoSpaceDN w:val="0"/>
        <w:adjustRightInd w:val="0"/>
        <w:jc w:val="center"/>
        <w:rPr>
          <w:rFonts w:eastAsiaTheme="minorHAnsi"/>
          <w:b/>
          <w:bCs/>
          <w:color w:val="000000"/>
          <w:szCs w:val="24"/>
        </w:rPr>
      </w:pPr>
      <w:r w:rsidRPr="00494A4F">
        <w:rPr>
          <w:rFonts w:eastAsiaTheme="minorHAnsi"/>
          <w:b/>
          <w:bCs/>
          <w:color w:val="000000"/>
          <w:szCs w:val="24"/>
        </w:rPr>
        <w:t>BAIGIAMOSIOS NUOSTATOS</w:t>
      </w:r>
    </w:p>
    <w:p w:rsidR="00CF55A2" w:rsidRDefault="00CF55A2" w:rsidP="00494A4F">
      <w:pPr>
        <w:autoSpaceDE w:val="0"/>
        <w:autoSpaceDN w:val="0"/>
        <w:adjustRightInd w:val="0"/>
        <w:jc w:val="center"/>
        <w:rPr>
          <w:rFonts w:eastAsiaTheme="minorHAnsi"/>
          <w:b/>
          <w:bCs/>
          <w:color w:val="000000"/>
          <w:szCs w:val="24"/>
        </w:rPr>
      </w:pPr>
    </w:p>
    <w:p w:rsidR="00EE255E" w:rsidRPr="000C284B" w:rsidRDefault="00EE255E" w:rsidP="00494A4F">
      <w:pPr>
        <w:autoSpaceDE w:val="0"/>
        <w:autoSpaceDN w:val="0"/>
        <w:adjustRightInd w:val="0"/>
        <w:jc w:val="center"/>
        <w:rPr>
          <w:rFonts w:eastAsiaTheme="minorHAnsi"/>
          <w:color w:val="000000"/>
          <w:szCs w:val="24"/>
        </w:rPr>
      </w:pPr>
    </w:p>
    <w:p w:rsidR="00EE255E" w:rsidRPr="000B01B4" w:rsidRDefault="00EE255E" w:rsidP="000C284B">
      <w:pPr>
        <w:pStyle w:val="Bodytext20"/>
        <w:numPr>
          <w:ilvl w:val="0"/>
          <w:numId w:val="19"/>
        </w:numPr>
        <w:shd w:val="clear" w:color="auto" w:fill="auto"/>
        <w:tabs>
          <w:tab w:val="left" w:pos="1276"/>
        </w:tabs>
        <w:spacing w:before="0" w:line="240" w:lineRule="auto"/>
        <w:ind w:left="0" w:firstLine="720"/>
        <w:rPr>
          <w:sz w:val="24"/>
          <w:szCs w:val="24"/>
        </w:rPr>
      </w:pPr>
      <w:r w:rsidRPr="000B01B4">
        <w:rPr>
          <w:sz w:val="24"/>
          <w:szCs w:val="24"/>
        </w:rPr>
        <w:t>Mokyklos darbuotojų darbo užmokesčio dydis tikslinamas kiekvienais mokslo metais ir /ar pasikeitus teisės aktams, atitinkamai sistema peržiūrima ne rečiau kaip vieną kartą per metus arba pasikeitus teisės aktams.</w:t>
      </w:r>
    </w:p>
    <w:p w:rsidR="00EE255E" w:rsidRPr="000B01B4" w:rsidRDefault="00EE255E" w:rsidP="000C284B">
      <w:pPr>
        <w:pStyle w:val="Bodytext20"/>
        <w:numPr>
          <w:ilvl w:val="0"/>
          <w:numId w:val="19"/>
        </w:numPr>
        <w:shd w:val="clear" w:color="auto" w:fill="auto"/>
        <w:tabs>
          <w:tab w:val="left" w:pos="1276"/>
        </w:tabs>
        <w:spacing w:before="0" w:line="240" w:lineRule="auto"/>
        <w:ind w:left="0" w:firstLine="720"/>
        <w:rPr>
          <w:sz w:val="24"/>
          <w:szCs w:val="24"/>
        </w:rPr>
      </w:pPr>
      <w:r w:rsidRPr="000B01B4">
        <w:rPr>
          <w:sz w:val="24"/>
          <w:szCs w:val="24"/>
        </w:rPr>
        <w:t>Sistema patvirtinta konsultuojantis su Mokyklos darbo taryba, laikantis lyčių lygybės ir nediskriminavimo kitais pagrindais principų.</w:t>
      </w:r>
    </w:p>
    <w:p w:rsidR="00EE255E" w:rsidRPr="000B01B4" w:rsidRDefault="00EE255E" w:rsidP="000C284B">
      <w:pPr>
        <w:pStyle w:val="Bodytext20"/>
        <w:numPr>
          <w:ilvl w:val="0"/>
          <w:numId w:val="19"/>
        </w:numPr>
        <w:shd w:val="clear" w:color="auto" w:fill="auto"/>
        <w:tabs>
          <w:tab w:val="left" w:pos="1276"/>
        </w:tabs>
        <w:spacing w:before="0" w:line="240" w:lineRule="auto"/>
        <w:ind w:left="0" w:firstLine="720"/>
        <w:rPr>
          <w:sz w:val="24"/>
          <w:szCs w:val="24"/>
        </w:rPr>
      </w:pPr>
      <w:r w:rsidRPr="000B01B4">
        <w:rPr>
          <w:sz w:val="24"/>
          <w:szCs w:val="24"/>
        </w:rPr>
        <w:t>Visi Mokyklos darbuotojai ir kiti atsakingi asmenys su šia sistema yra supažindinami pasirašytinai ir privalo laikytis joje nustatytų įpareigojimų bei atlikdami savo darbo funkcijas vadovautis sistemoje nustatytais principais.</w:t>
      </w:r>
    </w:p>
    <w:p w:rsidR="00E50963" w:rsidRPr="000B01B4" w:rsidRDefault="00EE255E" w:rsidP="000C284B">
      <w:pPr>
        <w:pStyle w:val="Bodytext20"/>
        <w:numPr>
          <w:ilvl w:val="0"/>
          <w:numId w:val="19"/>
        </w:numPr>
        <w:shd w:val="clear" w:color="auto" w:fill="auto"/>
        <w:tabs>
          <w:tab w:val="left" w:pos="1276"/>
        </w:tabs>
        <w:autoSpaceDE w:val="0"/>
        <w:autoSpaceDN w:val="0"/>
        <w:adjustRightInd w:val="0"/>
        <w:spacing w:before="0" w:line="240" w:lineRule="auto"/>
        <w:ind w:left="0" w:firstLine="720"/>
        <w:rPr>
          <w:rFonts w:eastAsiaTheme="minorHAnsi"/>
          <w:color w:val="000000"/>
          <w:szCs w:val="24"/>
        </w:rPr>
      </w:pPr>
      <w:r w:rsidRPr="000B01B4">
        <w:rPr>
          <w:sz w:val="24"/>
          <w:szCs w:val="24"/>
        </w:rPr>
        <w:t>Mokyklos direktorius turi teisę iš dalies arba visiškai pakeisti šią sistemą. Su pakeitimais darbuotojai ir kiti atsakingi asmenys supažindinami pasirašytinai.</w:t>
      </w:r>
    </w:p>
    <w:p w:rsidR="000B01B4" w:rsidRPr="000B01B4" w:rsidRDefault="000B01B4" w:rsidP="000B01B4">
      <w:pPr>
        <w:pStyle w:val="Bodytext20"/>
        <w:shd w:val="clear" w:color="auto" w:fill="auto"/>
        <w:tabs>
          <w:tab w:val="left" w:pos="1276"/>
        </w:tabs>
        <w:autoSpaceDE w:val="0"/>
        <w:autoSpaceDN w:val="0"/>
        <w:adjustRightInd w:val="0"/>
        <w:spacing w:before="0" w:line="240" w:lineRule="auto"/>
        <w:rPr>
          <w:sz w:val="24"/>
          <w:szCs w:val="24"/>
        </w:rPr>
      </w:pPr>
    </w:p>
    <w:p w:rsidR="000B01B4" w:rsidRPr="000B01B4" w:rsidRDefault="000B01B4" w:rsidP="000B01B4">
      <w:pPr>
        <w:pStyle w:val="Bodytext20"/>
        <w:shd w:val="clear" w:color="auto" w:fill="auto"/>
        <w:tabs>
          <w:tab w:val="left" w:pos="1276"/>
        </w:tabs>
        <w:autoSpaceDE w:val="0"/>
        <w:autoSpaceDN w:val="0"/>
        <w:adjustRightInd w:val="0"/>
        <w:spacing w:before="0" w:line="240" w:lineRule="auto"/>
        <w:rPr>
          <w:rFonts w:eastAsiaTheme="minorHAnsi"/>
          <w:color w:val="000000"/>
          <w:szCs w:val="24"/>
        </w:rPr>
      </w:pPr>
    </w:p>
    <w:p w:rsidR="00E50963" w:rsidRPr="000F45F6" w:rsidRDefault="00EE255E" w:rsidP="000C284B">
      <w:pPr>
        <w:ind w:firstLine="720"/>
        <w:rPr>
          <w:szCs w:val="24"/>
        </w:rPr>
      </w:pPr>
      <w:r>
        <w:rPr>
          <w:szCs w:val="24"/>
        </w:rPr>
        <w:t xml:space="preserve">60. </w:t>
      </w:r>
      <w:r w:rsidR="00E50963" w:rsidRPr="000F45F6">
        <w:rPr>
          <w:szCs w:val="24"/>
        </w:rPr>
        <w:t>Darbuotojo valandinis atlygis arba mėnesinė alga negali būti mažesni už Lietuvos Respublikos Vyriausybės nustatytus minimalųjį valandinį atlygį ir minimaliąją mėnesinę algą.</w:t>
      </w:r>
    </w:p>
    <w:p w:rsidR="00494A4F" w:rsidRDefault="00EE255E" w:rsidP="000C284B">
      <w:pPr>
        <w:autoSpaceDE w:val="0"/>
        <w:autoSpaceDN w:val="0"/>
        <w:adjustRightInd w:val="0"/>
        <w:ind w:firstLine="720"/>
        <w:rPr>
          <w:rFonts w:eastAsiaTheme="minorHAnsi"/>
          <w:color w:val="000000"/>
          <w:szCs w:val="24"/>
        </w:rPr>
      </w:pPr>
      <w:r>
        <w:rPr>
          <w:rFonts w:eastAsiaTheme="minorHAnsi"/>
          <w:color w:val="000000"/>
          <w:szCs w:val="24"/>
        </w:rPr>
        <w:t>6</w:t>
      </w:r>
      <w:r w:rsidR="000C284B">
        <w:rPr>
          <w:rFonts w:eastAsiaTheme="minorHAnsi"/>
          <w:color w:val="000000"/>
          <w:szCs w:val="24"/>
        </w:rPr>
        <w:t>1</w:t>
      </w:r>
      <w:r>
        <w:rPr>
          <w:rFonts w:eastAsiaTheme="minorHAnsi"/>
          <w:color w:val="000000"/>
          <w:szCs w:val="24"/>
        </w:rPr>
        <w:t xml:space="preserve">. </w:t>
      </w:r>
      <w:r w:rsidR="0074038E">
        <w:rPr>
          <w:rFonts w:eastAsiaTheme="minorHAnsi"/>
          <w:color w:val="000000"/>
          <w:szCs w:val="24"/>
        </w:rPr>
        <w:t>T</w:t>
      </w:r>
      <w:r w:rsidR="00494A4F" w:rsidRPr="000F45F6">
        <w:rPr>
          <w:rFonts w:eastAsiaTheme="minorHAnsi"/>
          <w:color w:val="000000"/>
          <w:szCs w:val="24"/>
        </w:rPr>
        <w:t xml:space="preserve">varka įsigalioja 2019 m. </w:t>
      </w:r>
      <w:r w:rsidR="00663049">
        <w:rPr>
          <w:rFonts w:eastAsiaTheme="minorHAnsi"/>
          <w:color w:val="000000"/>
          <w:szCs w:val="24"/>
        </w:rPr>
        <w:t>rugsėjo</w:t>
      </w:r>
      <w:r w:rsidR="00494A4F" w:rsidRPr="000F45F6">
        <w:rPr>
          <w:rFonts w:eastAsiaTheme="minorHAnsi"/>
          <w:color w:val="000000"/>
          <w:szCs w:val="24"/>
        </w:rPr>
        <w:t xml:space="preserve"> 1 d.</w:t>
      </w:r>
    </w:p>
    <w:p w:rsidR="00FF62B4" w:rsidRDefault="00FF62B4" w:rsidP="00EE255E">
      <w:pPr>
        <w:autoSpaceDE w:val="0"/>
        <w:autoSpaceDN w:val="0"/>
        <w:adjustRightInd w:val="0"/>
        <w:ind w:firstLine="1276"/>
        <w:rPr>
          <w:rFonts w:eastAsiaTheme="minorHAnsi"/>
          <w:color w:val="000000"/>
          <w:szCs w:val="24"/>
        </w:rPr>
      </w:pPr>
    </w:p>
    <w:p w:rsidR="00FF62B4" w:rsidRPr="000F45F6" w:rsidRDefault="00FF62B4" w:rsidP="00FF62B4">
      <w:pPr>
        <w:autoSpaceDE w:val="0"/>
        <w:autoSpaceDN w:val="0"/>
        <w:adjustRightInd w:val="0"/>
        <w:ind w:firstLine="567"/>
        <w:jc w:val="center"/>
        <w:rPr>
          <w:rFonts w:eastAsiaTheme="minorHAnsi"/>
          <w:color w:val="000000"/>
          <w:szCs w:val="24"/>
        </w:rPr>
      </w:pPr>
      <w:r>
        <w:rPr>
          <w:rFonts w:eastAsiaTheme="minorHAnsi"/>
          <w:color w:val="000000"/>
          <w:szCs w:val="24"/>
        </w:rPr>
        <w:t>________________________________________</w:t>
      </w:r>
    </w:p>
    <w:p w:rsidR="000F45F6" w:rsidRDefault="000F45F6">
      <w:pPr>
        <w:autoSpaceDE w:val="0"/>
        <w:autoSpaceDN w:val="0"/>
        <w:adjustRightInd w:val="0"/>
        <w:ind w:firstLine="567"/>
        <w:rPr>
          <w:rFonts w:eastAsiaTheme="minorHAnsi"/>
          <w:color w:val="000000"/>
          <w:szCs w:val="24"/>
        </w:rPr>
      </w:pPr>
    </w:p>
    <w:p w:rsidR="009E43B9" w:rsidRDefault="009E43B9">
      <w:pPr>
        <w:autoSpaceDE w:val="0"/>
        <w:autoSpaceDN w:val="0"/>
        <w:adjustRightInd w:val="0"/>
        <w:ind w:firstLine="567"/>
        <w:rPr>
          <w:rFonts w:eastAsiaTheme="minorHAnsi"/>
          <w:color w:val="000000"/>
          <w:szCs w:val="24"/>
        </w:rPr>
      </w:pPr>
    </w:p>
    <w:p w:rsidR="009E43B9" w:rsidRPr="00D6343A" w:rsidRDefault="009E43B9" w:rsidP="009E43B9">
      <w:pPr>
        <w:rPr>
          <w:szCs w:val="24"/>
        </w:rPr>
      </w:pPr>
      <w:r w:rsidRPr="00D6343A">
        <w:rPr>
          <w:szCs w:val="24"/>
        </w:rPr>
        <w:t>SUDERINTA</w:t>
      </w:r>
    </w:p>
    <w:p w:rsidR="009E43B9" w:rsidRPr="00D6343A" w:rsidRDefault="00A30145" w:rsidP="009E43B9">
      <w:pPr>
        <w:rPr>
          <w:color w:val="000000"/>
          <w:szCs w:val="24"/>
        </w:rPr>
      </w:pPr>
      <w:r>
        <w:rPr>
          <w:color w:val="000000"/>
          <w:szCs w:val="24"/>
        </w:rPr>
        <w:t>Mokyklos</w:t>
      </w:r>
      <w:r w:rsidR="009E43B9" w:rsidRPr="00D6343A">
        <w:rPr>
          <w:color w:val="000000"/>
          <w:szCs w:val="24"/>
        </w:rPr>
        <w:t xml:space="preserve"> darbo tarybos </w:t>
      </w:r>
    </w:p>
    <w:p w:rsidR="009E43B9" w:rsidRPr="00D6343A" w:rsidRDefault="009E43B9" w:rsidP="009E43B9">
      <w:pPr>
        <w:rPr>
          <w:color w:val="000000"/>
          <w:szCs w:val="24"/>
        </w:rPr>
      </w:pPr>
      <w:r w:rsidRPr="00D6343A">
        <w:rPr>
          <w:color w:val="000000"/>
          <w:szCs w:val="24"/>
        </w:rPr>
        <w:t>20</w:t>
      </w:r>
      <w:r w:rsidRPr="00D6343A">
        <w:rPr>
          <w:color w:val="000000"/>
          <w:szCs w:val="24"/>
          <w:lang w:val="en-US"/>
        </w:rPr>
        <w:t>1</w:t>
      </w:r>
      <w:r>
        <w:rPr>
          <w:color w:val="000000"/>
          <w:szCs w:val="24"/>
          <w:lang w:val="en-US"/>
        </w:rPr>
        <w:t>9</w:t>
      </w:r>
      <w:r>
        <w:rPr>
          <w:color w:val="000000"/>
          <w:szCs w:val="24"/>
        </w:rPr>
        <w:t>-</w:t>
      </w:r>
      <w:r w:rsidR="00A30145">
        <w:rPr>
          <w:color w:val="000000"/>
          <w:szCs w:val="24"/>
        </w:rPr>
        <w:t xml:space="preserve">     </w:t>
      </w:r>
      <w:r w:rsidRPr="00D6343A">
        <w:rPr>
          <w:color w:val="000000"/>
          <w:szCs w:val="24"/>
        </w:rPr>
        <w:t>-</w:t>
      </w:r>
      <w:r w:rsidR="00A30145">
        <w:rPr>
          <w:color w:val="000000"/>
          <w:szCs w:val="24"/>
        </w:rPr>
        <w:t xml:space="preserve">     </w:t>
      </w:r>
      <w:r w:rsidRPr="00D6343A">
        <w:rPr>
          <w:color w:val="000000"/>
          <w:szCs w:val="24"/>
        </w:rPr>
        <w:t xml:space="preserve"> posėdžio </w:t>
      </w:r>
    </w:p>
    <w:p w:rsidR="009E43B9" w:rsidRPr="00D6343A" w:rsidRDefault="009E43B9" w:rsidP="009E43B9">
      <w:pPr>
        <w:rPr>
          <w:szCs w:val="24"/>
        </w:rPr>
      </w:pPr>
      <w:r w:rsidRPr="00D6343A">
        <w:rPr>
          <w:color w:val="000000"/>
          <w:szCs w:val="24"/>
        </w:rPr>
        <w:t xml:space="preserve">nutarimu </w:t>
      </w:r>
      <w:r w:rsidRPr="00D6343A">
        <w:rPr>
          <w:szCs w:val="24"/>
        </w:rPr>
        <w:t>Nr</w:t>
      </w:r>
      <w:r w:rsidRPr="00DE5B6E">
        <w:rPr>
          <w:szCs w:val="24"/>
        </w:rPr>
        <w:t>.</w:t>
      </w:r>
      <w:r w:rsidR="00A30145">
        <w:rPr>
          <w:szCs w:val="24"/>
        </w:rPr>
        <w:t xml:space="preserve"> -</w:t>
      </w:r>
    </w:p>
    <w:p w:rsidR="009E43B9" w:rsidRDefault="009E43B9" w:rsidP="009E43B9">
      <w:pPr>
        <w:rPr>
          <w:szCs w:val="24"/>
        </w:rPr>
      </w:pPr>
    </w:p>
    <w:p w:rsidR="009E43B9" w:rsidRPr="000F45F6" w:rsidRDefault="009E43B9">
      <w:pPr>
        <w:autoSpaceDE w:val="0"/>
        <w:autoSpaceDN w:val="0"/>
        <w:adjustRightInd w:val="0"/>
        <w:ind w:firstLine="567"/>
        <w:rPr>
          <w:rFonts w:eastAsiaTheme="minorHAnsi"/>
          <w:color w:val="000000"/>
          <w:szCs w:val="24"/>
        </w:rPr>
      </w:pPr>
    </w:p>
    <w:sectPr w:rsidR="009E43B9" w:rsidRPr="000F45F6" w:rsidSect="00BD7FE4">
      <w:headerReference w:type="default" r:id="rId8"/>
      <w:pgSz w:w="11906" w:h="16838" w:code="9"/>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C74" w:rsidRDefault="00C30C74" w:rsidP="00BD7FE4">
      <w:r>
        <w:separator/>
      </w:r>
    </w:p>
  </w:endnote>
  <w:endnote w:type="continuationSeparator" w:id="0">
    <w:p w:rsidR="00C30C74" w:rsidRDefault="00C30C74" w:rsidP="00BD7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C74" w:rsidRDefault="00C30C74" w:rsidP="00BD7FE4">
      <w:r>
        <w:separator/>
      </w:r>
    </w:p>
  </w:footnote>
  <w:footnote w:type="continuationSeparator" w:id="0">
    <w:p w:rsidR="00C30C74" w:rsidRDefault="00C30C74" w:rsidP="00BD7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9903499"/>
      <w:docPartObj>
        <w:docPartGallery w:val="Page Numbers (Top of Page)"/>
        <w:docPartUnique/>
      </w:docPartObj>
    </w:sdtPr>
    <w:sdtEndPr/>
    <w:sdtContent>
      <w:p w:rsidR="005D0716" w:rsidRDefault="005D0716">
        <w:pPr>
          <w:pStyle w:val="Antrats"/>
          <w:jc w:val="center"/>
        </w:pPr>
        <w:r>
          <w:fldChar w:fldCharType="begin"/>
        </w:r>
        <w:r>
          <w:instrText>PAGE   \* MERGEFORMAT</w:instrText>
        </w:r>
        <w:r>
          <w:fldChar w:fldCharType="separate"/>
        </w:r>
        <w:r>
          <w:t>2</w:t>
        </w:r>
        <w:r>
          <w:fldChar w:fldCharType="end"/>
        </w:r>
      </w:p>
    </w:sdtContent>
  </w:sdt>
  <w:p w:rsidR="005D0716" w:rsidRDefault="005D07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019"/>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141"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AF7873"/>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0010DB1"/>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1C16DF0"/>
    <w:multiLevelType w:val="hybridMultilevel"/>
    <w:tmpl w:val="B8DA3C00"/>
    <w:lvl w:ilvl="0" w:tplc="3D34805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35A42387"/>
    <w:multiLevelType w:val="hybridMultilevel"/>
    <w:tmpl w:val="787CC342"/>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8304C27"/>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EC796B"/>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3058E5"/>
    <w:multiLevelType w:val="hybridMultilevel"/>
    <w:tmpl w:val="CCD805F2"/>
    <w:lvl w:ilvl="0" w:tplc="5B0C77E4">
      <w:start w:val="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8" w15:restartNumberingAfterBreak="0">
    <w:nsid w:val="47055711"/>
    <w:multiLevelType w:val="hybridMultilevel"/>
    <w:tmpl w:val="9294E062"/>
    <w:lvl w:ilvl="0" w:tplc="0427000F">
      <w:start w:val="22"/>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9" w15:restartNumberingAfterBreak="0">
    <w:nsid w:val="480F1C7E"/>
    <w:multiLevelType w:val="multilevel"/>
    <w:tmpl w:val="4F2E0692"/>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831972"/>
    <w:multiLevelType w:val="hybridMultilevel"/>
    <w:tmpl w:val="993405C8"/>
    <w:lvl w:ilvl="0" w:tplc="0427000F">
      <w:start w:val="2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077F06"/>
    <w:multiLevelType w:val="hybridMultilevel"/>
    <w:tmpl w:val="5890F68E"/>
    <w:lvl w:ilvl="0" w:tplc="3136598A">
      <w:start w:val="1"/>
      <w:numFmt w:val="decimal"/>
      <w:lvlText w:val="%1."/>
      <w:lvlJc w:val="left"/>
      <w:pPr>
        <w:ind w:left="1890" w:hanging="117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CA06860"/>
    <w:multiLevelType w:val="hybridMultilevel"/>
    <w:tmpl w:val="E14A50F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4F74E41"/>
    <w:multiLevelType w:val="multilevel"/>
    <w:tmpl w:val="B1629BCE"/>
    <w:lvl w:ilvl="0">
      <w:start w:val="43"/>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51F5924"/>
    <w:multiLevelType w:val="multilevel"/>
    <w:tmpl w:val="02CA6AE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A52323"/>
    <w:multiLevelType w:val="multilevel"/>
    <w:tmpl w:val="42FAD4BC"/>
    <w:lvl w:ilvl="0">
      <w:start w:val="3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4A818EA"/>
    <w:multiLevelType w:val="multilevel"/>
    <w:tmpl w:val="995C0CE4"/>
    <w:lvl w:ilvl="0">
      <w:start w:val="4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956265"/>
    <w:multiLevelType w:val="hybridMultilevel"/>
    <w:tmpl w:val="F620E53E"/>
    <w:lvl w:ilvl="0" w:tplc="0427000F">
      <w:start w:val="6"/>
      <w:numFmt w:val="decimal"/>
      <w:lvlText w:val="%1."/>
      <w:lvlJc w:val="left"/>
      <w:pPr>
        <w:ind w:left="1778"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E0B392F"/>
    <w:multiLevelType w:val="multilevel"/>
    <w:tmpl w:val="28689E26"/>
    <w:lvl w:ilvl="0">
      <w:start w:val="1"/>
      <w:numFmt w:val="decimal"/>
      <w:suff w:val="space"/>
      <w:lvlText w:val="%1."/>
      <w:lvlJc w:val="left"/>
      <w:pPr>
        <w:ind w:left="0" w:firstLine="851"/>
      </w:pPr>
      <w:rPr>
        <w:rFonts w:hint="default"/>
        <w:strike w:val="0"/>
      </w:rPr>
    </w:lvl>
    <w:lvl w:ilvl="1">
      <w:start w:val="1"/>
      <w:numFmt w:val="decimal"/>
      <w:suff w:val="space"/>
      <w:lvlText w:val="%1.%2."/>
      <w:lvlJc w:val="left"/>
      <w:pPr>
        <w:ind w:left="284"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7"/>
  </w:num>
  <w:num w:numId="3">
    <w:abstractNumId w:val="4"/>
  </w:num>
  <w:num w:numId="4">
    <w:abstractNumId w:val="12"/>
  </w:num>
  <w:num w:numId="5">
    <w:abstractNumId w:val="11"/>
  </w:num>
  <w:num w:numId="6">
    <w:abstractNumId w:val="5"/>
  </w:num>
  <w:num w:numId="7">
    <w:abstractNumId w:val="2"/>
  </w:num>
  <w:num w:numId="8">
    <w:abstractNumId w:val="0"/>
  </w:num>
  <w:num w:numId="9">
    <w:abstractNumId w:val="9"/>
  </w:num>
  <w:num w:numId="10">
    <w:abstractNumId w:val="8"/>
  </w:num>
  <w:num w:numId="11">
    <w:abstractNumId w:val="18"/>
  </w:num>
  <w:num w:numId="12">
    <w:abstractNumId w:val="1"/>
  </w:num>
  <w:num w:numId="13">
    <w:abstractNumId w:val="6"/>
  </w:num>
  <w:num w:numId="14">
    <w:abstractNumId w:val="10"/>
  </w:num>
  <w:num w:numId="15">
    <w:abstractNumId w:val="15"/>
  </w:num>
  <w:num w:numId="16">
    <w:abstractNumId w:val="13"/>
  </w:num>
  <w:num w:numId="17">
    <w:abstractNumId w:val="1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37"/>
    <w:rsid w:val="0001636C"/>
    <w:rsid w:val="000518EE"/>
    <w:rsid w:val="000650FA"/>
    <w:rsid w:val="00072355"/>
    <w:rsid w:val="000775E3"/>
    <w:rsid w:val="000810B0"/>
    <w:rsid w:val="00084D56"/>
    <w:rsid w:val="000960DB"/>
    <w:rsid w:val="000A42CB"/>
    <w:rsid w:val="000A4887"/>
    <w:rsid w:val="000A652C"/>
    <w:rsid w:val="000B01B4"/>
    <w:rsid w:val="000B3BFE"/>
    <w:rsid w:val="000B4F53"/>
    <w:rsid w:val="000C284B"/>
    <w:rsid w:val="000D3CB5"/>
    <w:rsid w:val="000F45F6"/>
    <w:rsid w:val="001641B9"/>
    <w:rsid w:val="00171423"/>
    <w:rsid w:val="00177E40"/>
    <w:rsid w:val="00187219"/>
    <w:rsid w:val="001906C4"/>
    <w:rsid w:val="00195AB4"/>
    <w:rsid w:val="0019768D"/>
    <w:rsid w:val="001A4DAD"/>
    <w:rsid w:val="001B0FE4"/>
    <w:rsid w:val="00201219"/>
    <w:rsid w:val="0021177C"/>
    <w:rsid w:val="00233571"/>
    <w:rsid w:val="00236076"/>
    <w:rsid w:val="00275458"/>
    <w:rsid w:val="002977A8"/>
    <w:rsid w:val="002D1104"/>
    <w:rsid w:val="002F0B0F"/>
    <w:rsid w:val="002F4761"/>
    <w:rsid w:val="003210F3"/>
    <w:rsid w:val="0033354B"/>
    <w:rsid w:val="00345CBE"/>
    <w:rsid w:val="00370669"/>
    <w:rsid w:val="00380AA0"/>
    <w:rsid w:val="00387AF2"/>
    <w:rsid w:val="00391B9C"/>
    <w:rsid w:val="003B2336"/>
    <w:rsid w:val="003B5CD8"/>
    <w:rsid w:val="003D6960"/>
    <w:rsid w:val="003E2D54"/>
    <w:rsid w:val="003E79ED"/>
    <w:rsid w:val="003F3906"/>
    <w:rsid w:val="003F708E"/>
    <w:rsid w:val="00403293"/>
    <w:rsid w:val="00417308"/>
    <w:rsid w:val="00430D08"/>
    <w:rsid w:val="004472D5"/>
    <w:rsid w:val="004545CE"/>
    <w:rsid w:val="0046234E"/>
    <w:rsid w:val="00467682"/>
    <w:rsid w:val="00474904"/>
    <w:rsid w:val="00475EDF"/>
    <w:rsid w:val="00486FA4"/>
    <w:rsid w:val="00494A4F"/>
    <w:rsid w:val="004A09CC"/>
    <w:rsid w:val="004A398A"/>
    <w:rsid w:val="004B6A00"/>
    <w:rsid w:val="004C629C"/>
    <w:rsid w:val="004E017C"/>
    <w:rsid w:val="004E0E76"/>
    <w:rsid w:val="004F0CC4"/>
    <w:rsid w:val="00512481"/>
    <w:rsid w:val="005442B7"/>
    <w:rsid w:val="00552CA9"/>
    <w:rsid w:val="00585B2F"/>
    <w:rsid w:val="00586EBC"/>
    <w:rsid w:val="005B2A01"/>
    <w:rsid w:val="005C2B28"/>
    <w:rsid w:val="005D0716"/>
    <w:rsid w:val="005D1B36"/>
    <w:rsid w:val="005E7033"/>
    <w:rsid w:val="005F2377"/>
    <w:rsid w:val="005F7441"/>
    <w:rsid w:val="00634852"/>
    <w:rsid w:val="0064608D"/>
    <w:rsid w:val="00663049"/>
    <w:rsid w:val="00670C4A"/>
    <w:rsid w:val="006E60B2"/>
    <w:rsid w:val="00714D24"/>
    <w:rsid w:val="0074038E"/>
    <w:rsid w:val="007531E9"/>
    <w:rsid w:val="00792037"/>
    <w:rsid w:val="007A5B02"/>
    <w:rsid w:val="007B1686"/>
    <w:rsid w:val="007B6936"/>
    <w:rsid w:val="007C4B8A"/>
    <w:rsid w:val="007C723B"/>
    <w:rsid w:val="008138F7"/>
    <w:rsid w:val="00827E0E"/>
    <w:rsid w:val="00867543"/>
    <w:rsid w:val="00884C7C"/>
    <w:rsid w:val="008B0A96"/>
    <w:rsid w:val="008D05F0"/>
    <w:rsid w:val="008F2727"/>
    <w:rsid w:val="0090056F"/>
    <w:rsid w:val="0091172F"/>
    <w:rsid w:val="00935C32"/>
    <w:rsid w:val="009371C7"/>
    <w:rsid w:val="009400B6"/>
    <w:rsid w:val="009428A3"/>
    <w:rsid w:val="00953923"/>
    <w:rsid w:val="009564E7"/>
    <w:rsid w:val="00956EB3"/>
    <w:rsid w:val="0095738B"/>
    <w:rsid w:val="00970FE9"/>
    <w:rsid w:val="009929FC"/>
    <w:rsid w:val="009A5789"/>
    <w:rsid w:val="009B332F"/>
    <w:rsid w:val="009B365D"/>
    <w:rsid w:val="009D24CA"/>
    <w:rsid w:val="009D28DA"/>
    <w:rsid w:val="009D4C98"/>
    <w:rsid w:val="009D63E6"/>
    <w:rsid w:val="009E43B9"/>
    <w:rsid w:val="00A053CC"/>
    <w:rsid w:val="00A103BF"/>
    <w:rsid w:val="00A131E2"/>
    <w:rsid w:val="00A15254"/>
    <w:rsid w:val="00A30145"/>
    <w:rsid w:val="00A45B05"/>
    <w:rsid w:val="00A56473"/>
    <w:rsid w:val="00A64311"/>
    <w:rsid w:val="00A71225"/>
    <w:rsid w:val="00A90F39"/>
    <w:rsid w:val="00AB3E8E"/>
    <w:rsid w:val="00AC15EA"/>
    <w:rsid w:val="00AD4AAE"/>
    <w:rsid w:val="00AF1737"/>
    <w:rsid w:val="00B026C7"/>
    <w:rsid w:val="00B13F82"/>
    <w:rsid w:val="00B228C1"/>
    <w:rsid w:val="00B54699"/>
    <w:rsid w:val="00B67610"/>
    <w:rsid w:val="00B70A75"/>
    <w:rsid w:val="00B86502"/>
    <w:rsid w:val="00BA117C"/>
    <w:rsid w:val="00BB12D3"/>
    <w:rsid w:val="00BB497B"/>
    <w:rsid w:val="00BB7AC8"/>
    <w:rsid w:val="00BC41FD"/>
    <w:rsid w:val="00BD70BE"/>
    <w:rsid w:val="00BD7FE4"/>
    <w:rsid w:val="00BF1964"/>
    <w:rsid w:val="00C2631D"/>
    <w:rsid w:val="00C30C74"/>
    <w:rsid w:val="00C753A6"/>
    <w:rsid w:val="00C803A9"/>
    <w:rsid w:val="00C80E19"/>
    <w:rsid w:val="00C85986"/>
    <w:rsid w:val="00CA2995"/>
    <w:rsid w:val="00CB3F19"/>
    <w:rsid w:val="00CF55A2"/>
    <w:rsid w:val="00D01503"/>
    <w:rsid w:val="00D32608"/>
    <w:rsid w:val="00D36D7C"/>
    <w:rsid w:val="00D85955"/>
    <w:rsid w:val="00D91C11"/>
    <w:rsid w:val="00D947ED"/>
    <w:rsid w:val="00DA1227"/>
    <w:rsid w:val="00DB2911"/>
    <w:rsid w:val="00DD6877"/>
    <w:rsid w:val="00DD7F48"/>
    <w:rsid w:val="00DF1FB3"/>
    <w:rsid w:val="00DF2336"/>
    <w:rsid w:val="00E0719D"/>
    <w:rsid w:val="00E1604E"/>
    <w:rsid w:val="00E25528"/>
    <w:rsid w:val="00E33AF7"/>
    <w:rsid w:val="00E50963"/>
    <w:rsid w:val="00E56042"/>
    <w:rsid w:val="00E60CE8"/>
    <w:rsid w:val="00E6292E"/>
    <w:rsid w:val="00E83B54"/>
    <w:rsid w:val="00EE255E"/>
    <w:rsid w:val="00F0348C"/>
    <w:rsid w:val="00F13695"/>
    <w:rsid w:val="00F24474"/>
    <w:rsid w:val="00F648EB"/>
    <w:rsid w:val="00FB366B"/>
    <w:rsid w:val="00FE1060"/>
    <w:rsid w:val="00FF62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7DDF"/>
  <w15:docId w15:val="{B0BD530D-DE6E-4DA8-988B-5A044EA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ind w:firstLine="34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400B6"/>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F1737"/>
    <w:pPr>
      <w:autoSpaceDE w:val="0"/>
      <w:autoSpaceDN w:val="0"/>
      <w:adjustRightInd w:val="0"/>
    </w:pPr>
    <w:rPr>
      <w:rFonts w:ascii="Times New Roman" w:hAnsi="Times New Roman" w:cs="Times New Roman"/>
      <w:color w:val="000000"/>
      <w:sz w:val="24"/>
      <w:szCs w:val="24"/>
    </w:rPr>
  </w:style>
  <w:style w:type="paragraph" w:styleId="Sraopastraipa">
    <w:name w:val="List Paragraph"/>
    <w:basedOn w:val="prastasis"/>
    <w:uiPriority w:val="34"/>
    <w:qFormat/>
    <w:rsid w:val="009400B6"/>
    <w:pPr>
      <w:ind w:left="720"/>
      <w:contextualSpacing/>
    </w:pPr>
  </w:style>
  <w:style w:type="table" w:styleId="Lentelstinklelis">
    <w:name w:val="Table Grid"/>
    <w:basedOn w:val="prastojilentel"/>
    <w:uiPriority w:val="99"/>
    <w:rsid w:val="0079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umatytasispastraiposriftas"/>
    <w:rsid w:val="00A103BF"/>
    <w:rPr>
      <w:rFonts w:ascii="TimesNewRomanPSMT" w:hAnsi="TimesNewRomanPSMT" w:hint="default"/>
      <w:b w:val="0"/>
      <w:bCs w:val="0"/>
      <w:i w:val="0"/>
      <w:iCs w:val="0"/>
      <w:color w:val="000000"/>
      <w:sz w:val="24"/>
      <w:szCs w:val="24"/>
    </w:rPr>
  </w:style>
  <w:style w:type="paragraph" w:styleId="Antrats">
    <w:name w:val="header"/>
    <w:basedOn w:val="prastasis"/>
    <w:link w:val="AntratsDiagrama"/>
    <w:uiPriority w:val="99"/>
    <w:unhideWhenUsed/>
    <w:rsid w:val="00BD7FE4"/>
    <w:pPr>
      <w:tabs>
        <w:tab w:val="center" w:pos="4819"/>
        <w:tab w:val="right" w:pos="9638"/>
      </w:tabs>
    </w:pPr>
  </w:style>
  <w:style w:type="character" w:customStyle="1" w:styleId="AntratsDiagrama">
    <w:name w:val="Antraštės Diagrama"/>
    <w:basedOn w:val="Numatytasispastraiposriftas"/>
    <w:link w:val="Antrats"/>
    <w:uiPriority w:val="99"/>
    <w:rsid w:val="00BD7FE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D7FE4"/>
    <w:pPr>
      <w:tabs>
        <w:tab w:val="center" w:pos="4819"/>
        <w:tab w:val="right" w:pos="9638"/>
      </w:tabs>
    </w:pPr>
  </w:style>
  <w:style w:type="character" w:customStyle="1" w:styleId="PoratDiagrama">
    <w:name w:val="Poraštė Diagrama"/>
    <w:basedOn w:val="Numatytasispastraiposriftas"/>
    <w:link w:val="Porat"/>
    <w:uiPriority w:val="99"/>
    <w:rsid w:val="00BD7FE4"/>
    <w:rPr>
      <w:rFonts w:ascii="Times New Roman" w:eastAsia="Times New Roman" w:hAnsi="Times New Roman" w:cs="Times New Roman"/>
      <w:sz w:val="24"/>
      <w:szCs w:val="20"/>
    </w:rPr>
  </w:style>
  <w:style w:type="paragraph" w:styleId="Betarp">
    <w:name w:val="No Spacing"/>
    <w:uiPriority w:val="99"/>
    <w:qFormat/>
    <w:rsid w:val="000A42CB"/>
    <w:rPr>
      <w:rFonts w:eastAsiaTheme="minorEastAsia"/>
      <w:lang w:val="en-US"/>
    </w:rPr>
  </w:style>
  <w:style w:type="character" w:customStyle="1" w:styleId="Bodytext2">
    <w:name w:val="Body text (2)_"/>
    <w:basedOn w:val="Numatytasispastraiposriftas"/>
    <w:link w:val="Bodytext20"/>
    <w:uiPriority w:val="99"/>
    <w:rsid w:val="000A42CB"/>
    <w:rPr>
      <w:rFonts w:ascii="Times New Roman" w:eastAsia="Times New Roman" w:hAnsi="Times New Roman" w:cs="Times New Roman"/>
      <w:shd w:val="clear" w:color="auto" w:fill="FFFFFF"/>
    </w:rPr>
  </w:style>
  <w:style w:type="paragraph" w:customStyle="1" w:styleId="Bodytext20">
    <w:name w:val="Body text (2)"/>
    <w:basedOn w:val="prastasis"/>
    <w:link w:val="Bodytext2"/>
    <w:uiPriority w:val="99"/>
    <w:rsid w:val="000A42CB"/>
    <w:pPr>
      <w:widowControl w:val="0"/>
      <w:shd w:val="clear" w:color="auto" w:fill="FFFFFF"/>
      <w:spacing w:before="300" w:line="266" w:lineRule="exact"/>
    </w:pPr>
    <w:rPr>
      <w:sz w:val="22"/>
      <w:szCs w:val="22"/>
    </w:rPr>
  </w:style>
  <w:style w:type="character" w:customStyle="1" w:styleId="Bodytext4">
    <w:name w:val="Body text (4)_"/>
    <w:basedOn w:val="Numatytasispastraiposriftas"/>
    <w:link w:val="Bodytext40"/>
    <w:uiPriority w:val="99"/>
    <w:locked/>
    <w:rsid w:val="00E60CE8"/>
    <w:rPr>
      <w:rFonts w:ascii="Times New Roman" w:hAnsi="Times New Roman" w:cs="Times New Roman"/>
      <w:b/>
      <w:bCs/>
      <w:shd w:val="clear" w:color="auto" w:fill="FFFFFF"/>
    </w:rPr>
  </w:style>
  <w:style w:type="paragraph" w:customStyle="1" w:styleId="Bodytext40">
    <w:name w:val="Body text (4)"/>
    <w:basedOn w:val="prastasis"/>
    <w:link w:val="Bodytext4"/>
    <w:uiPriority w:val="99"/>
    <w:rsid w:val="00E60CE8"/>
    <w:pPr>
      <w:widowControl w:val="0"/>
      <w:shd w:val="clear" w:color="auto" w:fill="FFFFFF"/>
      <w:spacing w:before="480" w:after="240" w:line="263" w:lineRule="exact"/>
      <w:jc w:val="center"/>
    </w:pPr>
    <w:rPr>
      <w:rFonts w:eastAsiaTheme="minorHAns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326441">
      <w:bodyDiv w:val="1"/>
      <w:marLeft w:val="0"/>
      <w:marRight w:val="0"/>
      <w:marTop w:val="0"/>
      <w:marBottom w:val="0"/>
      <w:divBdr>
        <w:top w:val="none" w:sz="0" w:space="0" w:color="auto"/>
        <w:left w:val="none" w:sz="0" w:space="0" w:color="auto"/>
        <w:bottom w:val="none" w:sz="0" w:space="0" w:color="auto"/>
        <w:right w:val="none" w:sz="0" w:space="0" w:color="auto"/>
      </w:divBdr>
      <w:divsChild>
        <w:div w:id="446587385">
          <w:marLeft w:val="0"/>
          <w:marRight w:val="0"/>
          <w:marTop w:val="0"/>
          <w:marBottom w:val="0"/>
          <w:divBdr>
            <w:top w:val="none" w:sz="0" w:space="0" w:color="auto"/>
            <w:left w:val="none" w:sz="0" w:space="0" w:color="auto"/>
            <w:bottom w:val="none" w:sz="0" w:space="0" w:color="auto"/>
            <w:right w:val="none" w:sz="0" w:space="0" w:color="auto"/>
          </w:divBdr>
        </w:div>
        <w:div w:id="1124931217">
          <w:marLeft w:val="0"/>
          <w:marRight w:val="0"/>
          <w:marTop w:val="0"/>
          <w:marBottom w:val="0"/>
          <w:divBdr>
            <w:top w:val="none" w:sz="0" w:space="0" w:color="auto"/>
            <w:left w:val="none" w:sz="0" w:space="0" w:color="auto"/>
            <w:bottom w:val="none" w:sz="0" w:space="0" w:color="auto"/>
            <w:right w:val="none" w:sz="0" w:space="0" w:color="auto"/>
          </w:divBdr>
        </w:div>
        <w:div w:id="992486314">
          <w:marLeft w:val="0"/>
          <w:marRight w:val="0"/>
          <w:marTop w:val="0"/>
          <w:marBottom w:val="0"/>
          <w:divBdr>
            <w:top w:val="none" w:sz="0" w:space="0" w:color="auto"/>
            <w:left w:val="none" w:sz="0" w:space="0" w:color="auto"/>
            <w:bottom w:val="none" w:sz="0" w:space="0" w:color="auto"/>
            <w:right w:val="none" w:sz="0" w:space="0" w:color="auto"/>
          </w:divBdr>
        </w:div>
        <w:div w:id="113024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5D41-A41D-49D0-B5AE-1FF903EC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11</Pages>
  <Words>19428</Words>
  <Characters>11075</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Direktore</cp:lastModifiedBy>
  <cp:revision>16</cp:revision>
  <dcterms:created xsi:type="dcterms:W3CDTF">2019-09-16T06:54:00Z</dcterms:created>
  <dcterms:modified xsi:type="dcterms:W3CDTF">2019-09-23T10:02:00Z</dcterms:modified>
</cp:coreProperties>
</file>