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108" w:type="dxa"/>
        <w:tblLayout w:type="fixed"/>
        <w:tblLook w:val="0000" w:firstRow="0" w:lastRow="0" w:firstColumn="0" w:lastColumn="0" w:noHBand="0" w:noVBand="0"/>
      </w:tblPr>
      <w:tblGrid>
        <w:gridCol w:w="9639"/>
      </w:tblGrid>
      <w:tr w:rsidR="00AF0424" w:rsidRPr="00AF0424" w14:paraId="3E3C32FA" w14:textId="77777777" w:rsidTr="00813D7D">
        <w:trPr>
          <w:trHeight w:val="1065"/>
        </w:trPr>
        <w:tc>
          <w:tcPr>
            <w:tcW w:w="9639" w:type="dxa"/>
            <w:tcBorders>
              <w:bottom w:val="nil"/>
            </w:tcBorders>
          </w:tcPr>
          <w:p w14:paraId="27246384" w14:textId="77777777" w:rsidR="00AF0424" w:rsidRPr="00AF0424" w:rsidRDefault="00AF0424" w:rsidP="00AF0424">
            <w:pPr>
              <w:spacing w:after="0" w:line="240" w:lineRule="auto"/>
              <w:jc w:val="center"/>
              <w:rPr>
                <w:rFonts w:ascii="Times New Roman" w:eastAsia="Times New Roman" w:hAnsi="Times New Roman" w:cs="Times New Roman"/>
                <w:b/>
                <w:sz w:val="36"/>
                <w:szCs w:val="24"/>
              </w:rPr>
            </w:pPr>
            <w:r w:rsidRPr="00AF0424">
              <w:rPr>
                <w:rFonts w:ascii="Times New Roman" w:eastAsia="Times New Roman" w:hAnsi="Times New Roman" w:cs="Times New Roman"/>
                <w:noProof/>
                <w:sz w:val="24"/>
                <w:szCs w:val="24"/>
                <w:lang w:eastAsia="lt-LT"/>
              </w:rPr>
              <w:drawing>
                <wp:inline distT="0" distB="0" distL="0" distR="0" wp14:anchorId="0A5AECC0" wp14:editId="5D392F61">
                  <wp:extent cx="4572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r w:rsidRPr="00AF0424">
              <w:rPr>
                <w:rFonts w:ascii="Times New Roman" w:eastAsia="Times New Roman" w:hAnsi="Times New Roman" w:cs="Times New Roman"/>
                <w:b/>
                <w:sz w:val="36"/>
                <w:szCs w:val="24"/>
              </w:rPr>
              <w:t xml:space="preserve">                                                                                                                                                                                                                                                                                                                                                                                                                                                                                                                                                                                                                                                                                                                                                                                                                                                                              </w:t>
            </w:r>
          </w:p>
          <w:p w14:paraId="3A0A7521" w14:textId="77777777" w:rsidR="00AF0424" w:rsidRPr="00AF0424" w:rsidRDefault="00AF0424" w:rsidP="00AF0424">
            <w:pPr>
              <w:spacing w:after="0" w:line="240" w:lineRule="auto"/>
              <w:jc w:val="center"/>
              <w:rPr>
                <w:rFonts w:ascii="Times New Roman" w:eastAsia="Times New Roman" w:hAnsi="Times New Roman" w:cs="Times New Roman"/>
                <w:sz w:val="18"/>
                <w:szCs w:val="24"/>
              </w:rPr>
            </w:pPr>
          </w:p>
        </w:tc>
      </w:tr>
      <w:tr w:rsidR="00AF0424" w:rsidRPr="00AF0424" w14:paraId="7A4445C8" w14:textId="77777777" w:rsidTr="00813D7D">
        <w:trPr>
          <w:cantSplit/>
        </w:trPr>
        <w:tc>
          <w:tcPr>
            <w:tcW w:w="9639" w:type="dxa"/>
          </w:tcPr>
          <w:p w14:paraId="267C7F4F" w14:textId="77777777" w:rsidR="00AF0424" w:rsidRPr="00AF0424" w:rsidRDefault="00AF0424" w:rsidP="00AF0424">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0"/>
              </w:rPr>
            </w:pPr>
            <w:r w:rsidRPr="00AF0424">
              <w:rPr>
                <w:rFonts w:ascii="Times New Roman" w:eastAsia="Times New Roman" w:hAnsi="Times New Roman" w:cs="Times New Roman"/>
                <w:b/>
                <w:sz w:val="24"/>
                <w:szCs w:val="20"/>
              </w:rPr>
              <w:t>KELMĖS RAJONO SAVIVALDYBĖS ADMINISTRACIJOS</w:t>
            </w:r>
          </w:p>
          <w:p w14:paraId="112CAF0D" w14:textId="77777777" w:rsidR="00AF0424" w:rsidRPr="00AF0424" w:rsidRDefault="00AF0424" w:rsidP="00AF0424">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0"/>
              </w:rPr>
            </w:pPr>
            <w:r w:rsidRPr="00AF0424">
              <w:rPr>
                <w:rFonts w:ascii="Times New Roman" w:eastAsia="Times New Roman" w:hAnsi="Times New Roman" w:cs="Times New Roman"/>
                <w:b/>
                <w:sz w:val="24"/>
                <w:szCs w:val="20"/>
              </w:rPr>
              <w:t>DIREKTORIUS</w:t>
            </w:r>
          </w:p>
        </w:tc>
      </w:tr>
    </w:tbl>
    <w:p w14:paraId="28361579" w14:textId="77777777" w:rsidR="00AF0424" w:rsidRPr="00AF0424" w:rsidRDefault="00AF0424" w:rsidP="00AF0424">
      <w:pPr>
        <w:spacing w:after="0" w:line="240" w:lineRule="auto"/>
        <w:jc w:val="both"/>
        <w:rPr>
          <w:rFonts w:ascii="Times New Roman" w:eastAsia="Times New Roman" w:hAnsi="Times New Roman" w:cs="Times New Roman"/>
          <w:sz w:val="24"/>
          <w:szCs w:val="24"/>
        </w:rPr>
      </w:pPr>
    </w:p>
    <w:p w14:paraId="3DE29AB3" w14:textId="77777777" w:rsidR="00AF0424" w:rsidRPr="00AF0424" w:rsidRDefault="00AF0424" w:rsidP="00AF0424">
      <w:pPr>
        <w:keepNext/>
        <w:spacing w:after="0" w:line="240" w:lineRule="auto"/>
        <w:jc w:val="center"/>
        <w:outlineLvl w:val="5"/>
        <w:rPr>
          <w:rFonts w:ascii="Times New Roman" w:eastAsia="Times New Roman" w:hAnsi="Times New Roman" w:cs="Times New Roman"/>
          <w:b/>
          <w:bCs/>
          <w:sz w:val="24"/>
          <w:szCs w:val="24"/>
        </w:rPr>
      </w:pPr>
      <w:r w:rsidRPr="00AF0424">
        <w:rPr>
          <w:rFonts w:ascii="Times New Roman" w:eastAsia="Times New Roman" w:hAnsi="Times New Roman" w:cs="Times New Roman"/>
          <w:b/>
          <w:bCs/>
          <w:sz w:val="24"/>
          <w:szCs w:val="24"/>
        </w:rPr>
        <w:t>ĮSAKYMAS</w:t>
      </w:r>
    </w:p>
    <w:p w14:paraId="39559367" w14:textId="08E372B1" w:rsidR="00636E59" w:rsidRPr="00636E59" w:rsidRDefault="00636E59" w:rsidP="00636E5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DĖL </w:t>
      </w:r>
      <w:r w:rsidR="00D2502C" w:rsidRPr="00D2502C">
        <w:rPr>
          <w:rFonts w:ascii="Times New Roman" w:hAnsi="Times New Roman" w:cs="Times New Roman"/>
          <w:b/>
          <w:bCs/>
          <w:sz w:val="24"/>
          <w:szCs w:val="24"/>
        </w:rPr>
        <w:t>COVID-19 LIGOS PREVENCIJOS PRIEMONIŲ TAIKYMO KELMĖS RAJONO SAVIVALDYBĖS TERITORIJOJE</w:t>
      </w:r>
    </w:p>
    <w:p w14:paraId="2304B01C" w14:textId="77777777" w:rsidR="00AF0424" w:rsidRPr="00AF0424" w:rsidRDefault="00AF0424" w:rsidP="00AF0424">
      <w:pPr>
        <w:spacing w:after="0" w:line="240" w:lineRule="auto"/>
        <w:rPr>
          <w:rFonts w:ascii="Times New Roman" w:eastAsia="Times New Roman" w:hAnsi="Times New Roman" w:cs="Times New Roman"/>
          <w:sz w:val="24"/>
          <w:szCs w:val="24"/>
        </w:rPr>
      </w:pPr>
    </w:p>
    <w:p w14:paraId="05E4E5E9" w14:textId="31441246" w:rsidR="00AF0424" w:rsidRPr="00AF0424" w:rsidRDefault="00AF0424" w:rsidP="00AF0424">
      <w:pPr>
        <w:spacing w:after="0" w:line="240" w:lineRule="auto"/>
        <w:jc w:val="center"/>
        <w:rPr>
          <w:rFonts w:ascii="Times New Roman" w:eastAsia="Times New Roman" w:hAnsi="Times New Roman" w:cs="Times New Roman"/>
          <w:sz w:val="24"/>
          <w:szCs w:val="24"/>
        </w:rPr>
      </w:pPr>
      <w:r w:rsidRPr="00AF0424">
        <w:rPr>
          <w:rFonts w:ascii="Times New Roman" w:eastAsia="Times New Roman" w:hAnsi="Times New Roman" w:cs="Times New Roman"/>
          <w:sz w:val="24"/>
          <w:szCs w:val="24"/>
        </w:rPr>
        <w:t xml:space="preserve">2020 m. </w:t>
      </w:r>
      <w:r w:rsidR="00E80E27">
        <w:rPr>
          <w:rFonts w:ascii="Times New Roman" w:eastAsia="Times New Roman" w:hAnsi="Times New Roman" w:cs="Times New Roman"/>
          <w:sz w:val="24"/>
          <w:szCs w:val="24"/>
        </w:rPr>
        <w:t>spalio</w:t>
      </w:r>
      <w:r w:rsidRPr="00AF0424">
        <w:rPr>
          <w:rFonts w:ascii="Times New Roman" w:eastAsia="Times New Roman" w:hAnsi="Times New Roman" w:cs="Times New Roman"/>
          <w:sz w:val="24"/>
          <w:szCs w:val="24"/>
        </w:rPr>
        <w:t xml:space="preserve"> </w:t>
      </w:r>
      <w:r w:rsidR="00DA5C6D">
        <w:rPr>
          <w:rFonts w:ascii="Times New Roman" w:eastAsia="Times New Roman" w:hAnsi="Times New Roman" w:cs="Times New Roman"/>
          <w:sz w:val="24"/>
          <w:szCs w:val="24"/>
        </w:rPr>
        <w:t>14</w:t>
      </w:r>
      <w:r w:rsidRPr="00AF0424">
        <w:rPr>
          <w:rFonts w:ascii="Times New Roman" w:eastAsia="Times New Roman" w:hAnsi="Times New Roman" w:cs="Times New Roman"/>
          <w:sz w:val="24"/>
          <w:szCs w:val="24"/>
        </w:rPr>
        <w:t xml:space="preserve"> d.  Nr.</w:t>
      </w:r>
      <w:r w:rsidR="00DA5C6D">
        <w:rPr>
          <w:rFonts w:ascii="Times New Roman" w:eastAsia="Times New Roman" w:hAnsi="Times New Roman" w:cs="Times New Roman"/>
          <w:sz w:val="24"/>
          <w:szCs w:val="24"/>
        </w:rPr>
        <w:t xml:space="preserve"> A-990</w:t>
      </w:r>
      <w:r w:rsidRPr="00AF0424">
        <w:rPr>
          <w:rFonts w:ascii="Times New Roman" w:eastAsia="Times New Roman" w:hAnsi="Times New Roman" w:cs="Times New Roman"/>
          <w:sz w:val="24"/>
          <w:szCs w:val="24"/>
        </w:rPr>
        <w:t xml:space="preserve"> </w:t>
      </w:r>
    </w:p>
    <w:p w14:paraId="3954D6EA" w14:textId="77777777" w:rsidR="00AF0424" w:rsidRPr="00AF0424" w:rsidRDefault="00AF0424" w:rsidP="00AF0424">
      <w:pPr>
        <w:spacing w:after="0" w:line="240" w:lineRule="auto"/>
        <w:jc w:val="center"/>
        <w:rPr>
          <w:rFonts w:ascii="Times New Roman" w:eastAsia="Times New Roman" w:hAnsi="Times New Roman" w:cs="Times New Roman"/>
          <w:sz w:val="24"/>
          <w:szCs w:val="24"/>
        </w:rPr>
      </w:pPr>
      <w:r w:rsidRPr="00AF0424">
        <w:rPr>
          <w:rFonts w:ascii="Times New Roman" w:eastAsia="Times New Roman" w:hAnsi="Times New Roman" w:cs="Times New Roman"/>
          <w:sz w:val="24"/>
          <w:szCs w:val="24"/>
        </w:rPr>
        <w:t>Kelmė</w:t>
      </w:r>
    </w:p>
    <w:p w14:paraId="661113D7" w14:textId="44FB215B" w:rsidR="004E0DF6" w:rsidRPr="004E0DF6" w:rsidRDefault="004E0DF6" w:rsidP="004E0DF6">
      <w:pPr>
        <w:spacing w:after="0" w:line="229" w:lineRule="auto"/>
        <w:ind w:left="127" w:firstLine="566"/>
        <w:jc w:val="both"/>
        <w:rPr>
          <w:rFonts w:ascii="Times New Roman" w:eastAsia="Calibri" w:hAnsi="Times New Roman" w:cs="Times New Roman"/>
          <w:color w:val="000000"/>
          <w:sz w:val="24"/>
          <w:szCs w:val="24"/>
          <w:lang w:eastAsia="lt-LT"/>
        </w:rPr>
      </w:pPr>
      <w:r w:rsidRPr="004E0DF6">
        <w:rPr>
          <w:rFonts w:ascii="Times New Roman" w:eastAsia="Calibri" w:hAnsi="Times New Roman" w:cs="Times New Roman"/>
          <w:color w:val="000000"/>
          <w:sz w:val="24"/>
          <w:szCs w:val="24"/>
          <w:lang w:eastAsia="lt-LT"/>
        </w:rPr>
        <w:t>Vadovaudamasi</w:t>
      </w:r>
      <w:r w:rsidR="00D2502C">
        <w:rPr>
          <w:rFonts w:ascii="Times New Roman" w:eastAsia="Calibri" w:hAnsi="Times New Roman" w:cs="Times New Roman"/>
          <w:color w:val="000000"/>
          <w:sz w:val="24"/>
          <w:szCs w:val="24"/>
          <w:lang w:eastAsia="lt-LT"/>
        </w:rPr>
        <w:t>s</w:t>
      </w:r>
      <w:r w:rsidRPr="004E0DF6">
        <w:rPr>
          <w:rFonts w:ascii="Times New Roman" w:eastAsia="Calibri" w:hAnsi="Times New Roman" w:cs="Times New Roman"/>
          <w:color w:val="000000"/>
          <w:sz w:val="24"/>
          <w:szCs w:val="24"/>
          <w:lang w:eastAsia="lt-LT"/>
        </w:rPr>
        <w:t xml:space="preserve"> Lietuvos Respublikos vietos savivaldos įstatymo 29 straipsnio 8 dalies 2 punktu, </w:t>
      </w:r>
      <w:r w:rsidR="00D2502C" w:rsidRPr="00D2502C">
        <w:rPr>
          <w:rFonts w:ascii="Times New Roman" w:eastAsia="Calibri" w:hAnsi="Times New Roman" w:cs="Times New Roman"/>
          <w:color w:val="000000"/>
          <w:sz w:val="24"/>
          <w:szCs w:val="24"/>
          <w:lang w:eastAsia="lt-LT"/>
        </w:rPr>
        <w:t>N</w:t>
      </w:r>
      <w:r w:rsidR="00D2502C" w:rsidRPr="00D2502C">
        <w:rPr>
          <w:rFonts w:ascii="Times New Roman" w:hAnsi="Times New Roman" w:cs="Times New Roman"/>
          <w:color w:val="1D1A1A"/>
          <w:sz w:val="24"/>
          <w:szCs w:val="24"/>
        </w:rPr>
        <w:t>acionalinio visuomenės sveikatos centro prie Sveikatos apsaugos ministerijos</w:t>
      </w:r>
      <w:r w:rsidR="00D2502C" w:rsidRPr="00D2502C">
        <w:rPr>
          <w:rFonts w:ascii="Times New Roman" w:hAnsi="Times New Roman" w:cs="Times New Roman"/>
          <w:sz w:val="24"/>
          <w:szCs w:val="24"/>
        </w:rPr>
        <w:t xml:space="preserve"> 2020-10-12 rašt</w:t>
      </w:r>
      <w:r w:rsidR="00D2502C">
        <w:rPr>
          <w:rFonts w:ascii="Times New Roman" w:hAnsi="Times New Roman" w:cs="Times New Roman"/>
          <w:sz w:val="24"/>
          <w:szCs w:val="24"/>
        </w:rPr>
        <w:t>u</w:t>
      </w:r>
      <w:r w:rsidR="00D2502C" w:rsidRPr="00D2502C">
        <w:rPr>
          <w:rFonts w:ascii="Times New Roman" w:hAnsi="Times New Roman" w:cs="Times New Roman"/>
          <w:sz w:val="24"/>
          <w:szCs w:val="24"/>
        </w:rPr>
        <w:t xml:space="preserve"> Nr. (6-23 16.1.17E)2-79599 „Dėl COVID-19 ligos prevencijos priemonių taikymo Kelmės rajono savivaldybės teritorijoje“</w:t>
      </w:r>
      <w:r w:rsidR="00D2502C">
        <w:rPr>
          <w:rFonts w:ascii="Times New Roman" w:hAnsi="Times New Roman" w:cs="Times New Roman"/>
          <w:sz w:val="24"/>
          <w:szCs w:val="24"/>
        </w:rPr>
        <w:t xml:space="preserve">, Kelmės rajono savivaldybės </w:t>
      </w:r>
      <w:r w:rsidR="00F6400D">
        <w:rPr>
          <w:rFonts w:ascii="Times New Roman" w:hAnsi="Times New Roman" w:cs="Times New Roman"/>
          <w:sz w:val="24"/>
          <w:szCs w:val="24"/>
        </w:rPr>
        <w:t>2020-10-13 Ekstremalių situacijų komisijos posėdžio protokolu Nr. VK-473</w:t>
      </w:r>
      <w:r w:rsidR="00D2502C">
        <w:rPr>
          <w:rFonts w:ascii="Times New Roman" w:hAnsi="Times New Roman" w:cs="Times New Roman"/>
          <w:sz w:val="24"/>
          <w:szCs w:val="24"/>
        </w:rPr>
        <w:t xml:space="preserve"> </w:t>
      </w:r>
      <w:r w:rsidRPr="004E0DF6">
        <w:rPr>
          <w:rFonts w:ascii="Times New Roman" w:eastAsia="Calibri" w:hAnsi="Times New Roman" w:cs="Times New Roman"/>
          <w:color w:val="000000"/>
          <w:sz w:val="24"/>
          <w:szCs w:val="24"/>
          <w:lang w:eastAsia="lt-LT"/>
        </w:rPr>
        <w:t>ir siekdama</w:t>
      </w:r>
      <w:r w:rsidR="00F6400D">
        <w:rPr>
          <w:rFonts w:ascii="Times New Roman" w:eastAsia="Calibri" w:hAnsi="Times New Roman" w:cs="Times New Roman"/>
          <w:color w:val="000000"/>
          <w:sz w:val="24"/>
          <w:szCs w:val="24"/>
          <w:lang w:eastAsia="lt-LT"/>
        </w:rPr>
        <w:t>s</w:t>
      </w:r>
      <w:r w:rsidRPr="004E0DF6">
        <w:rPr>
          <w:rFonts w:ascii="Times New Roman" w:eastAsia="Calibri" w:hAnsi="Times New Roman" w:cs="Times New Roman"/>
          <w:color w:val="000000"/>
          <w:sz w:val="24"/>
          <w:szCs w:val="24"/>
          <w:lang w:eastAsia="lt-LT"/>
        </w:rPr>
        <w:t xml:space="preserve"> apsaugoti </w:t>
      </w:r>
      <w:r>
        <w:rPr>
          <w:rFonts w:ascii="Times New Roman" w:eastAsia="Calibri" w:hAnsi="Times New Roman" w:cs="Times New Roman"/>
          <w:color w:val="000000"/>
          <w:sz w:val="24"/>
          <w:szCs w:val="24"/>
          <w:lang w:eastAsia="lt-LT"/>
        </w:rPr>
        <w:t xml:space="preserve">Kelmės </w:t>
      </w:r>
      <w:r w:rsidRPr="004E0DF6">
        <w:rPr>
          <w:rFonts w:ascii="Times New Roman" w:eastAsia="Calibri" w:hAnsi="Times New Roman" w:cs="Times New Roman"/>
          <w:color w:val="000000"/>
          <w:sz w:val="24"/>
          <w:szCs w:val="24"/>
          <w:lang w:eastAsia="lt-LT"/>
        </w:rPr>
        <w:t>rajono savivaldybės administ</w:t>
      </w:r>
      <w:r w:rsidR="005354EA">
        <w:rPr>
          <w:rFonts w:ascii="Times New Roman" w:eastAsia="Calibri" w:hAnsi="Times New Roman" w:cs="Times New Roman"/>
          <w:color w:val="000000"/>
          <w:sz w:val="24"/>
          <w:szCs w:val="24"/>
          <w:lang w:eastAsia="lt-LT"/>
        </w:rPr>
        <w:t>racijos (toliau – A</w:t>
      </w:r>
      <w:r w:rsidRPr="004E0DF6">
        <w:rPr>
          <w:rFonts w:ascii="Times New Roman" w:eastAsia="Calibri" w:hAnsi="Times New Roman" w:cs="Times New Roman"/>
          <w:color w:val="000000"/>
          <w:sz w:val="24"/>
          <w:szCs w:val="24"/>
          <w:lang w:eastAsia="lt-LT"/>
        </w:rPr>
        <w:t>dministracija) valstybės tarnautojus ir darbuotojus, dirbančius pagal darbo sutartis (toliau – darbuotojai)</w:t>
      </w:r>
      <w:r w:rsidR="00F6400D">
        <w:rPr>
          <w:rFonts w:ascii="Times New Roman" w:eastAsia="Calibri" w:hAnsi="Times New Roman" w:cs="Times New Roman"/>
          <w:color w:val="000000"/>
          <w:sz w:val="24"/>
          <w:szCs w:val="24"/>
          <w:lang w:eastAsia="lt-LT"/>
        </w:rPr>
        <w:t xml:space="preserve"> bei gyventojus</w:t>
      </w:r>
      <w:r w:rsidRPr="004E0DF6">
        <w:rPr>
          <w:rFonts w:ascii="Times New Roman" w:eastAsia="Calibri" w:hAnsi="Times New Roman" w:cs="Times New Roman"/>
          <w:color w:val="000000"/>
          <w:sz w:val="24"/>
          <w:szCs w:val="24"/>
          <w:lang w:eastAsia="lt-LT"/>
        </w:rPr>
        <w:t xml:space="preserve"> nuo COVID-19 ligos (</w:t>
      </w:r>
      <w:proofErr w:type="spellStart"/>
      <w:r w:rsidRPr="004E0DF6">
        <w:rPr>
          <w:rFonts w:ascii="Times New Roman" w:eastAsia="Calibri" w:hAnsi="Times New Roman" w:cs="Times New Roman"/>
          <w:color w:val="000000"/>
          <w:sz w:val="24"/>
          <w:szCs w:val="24"/>
          <w:lang w:eastAsia="lt-LT"/>
        </w:rPr>
        <w:t>koronaviruso</w:t>
      </w:r>
      <w:proofErr w:type="spellEnd"/>
      <w:r w:rsidRPr="004E0DF6">
        <w:rPr>
          <w:rFonts w:ascii="Times New Roman" w:eastAsia="Calibri" w:hAnsi="Times New Roman" w:cs="Times New Roman"/>
          <w:color w:val="000000"/>
          <w:sz w:val="24"/>
          <w:szCs w:val="24"/>
          <w:lang w:eastAsia="lt-LT"/>
        </w:rPr>
        <w:t xml:space="preserve"> infekcijos) plitimo grėsmės bei užtikrinti neatidėliotinų funkcijų atlikimą:</w:t>
      </w:r>
    </w:p>
    <w:p w14:paraId="3D61F041" w14:textId="300BE161" w:rsidR="004E0DF6" w:rsidRPr="00B17468" w:rsidRDefault="004E0DF6" w:rsidP="00B17468">
      <w:pPr>
        <w:spacing w:after="33" w:line="229" w:lineRule="auto"/>
        <w:ind w:firstLine="693"/>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 xml:space="preserve">1. </w:t>
      </w:r>
      <w:r w:rsidRPr="004E0DF6">
        <w:rPr>
          <w:rFonts w:ascii="Times New Roman" w:eastAsia="Calibri" w:hAnsi="Times New Roman" w:cs="Times New Roman"/>
          <w:color w:val="000000"/>
          <w:sz w:val="24"/>
          <w:szCs w:val="24"/>
          <w:lang w:eastAsia="lt-LT"/>
        </w:rPr>
        <w:t>O r g a n i z u o j u Savivaldybės administracijos darbą</w:t>
      </w:r>
      <w:r w:rsidR="00B17468">
        <w:rPr>
          <w:rFonts w:ascii="Times New Roman" w:eastAsia="Calibri" w:hAnsi="Times New Roman" w:cs="Times New Roman"/>
          <w:color w:val="000000"/>
          <w:sz w:val="24"/>
          <w:szCs w:val="24"/>
          <w:lang w:eastAsia="lt-LT"/>
        </w:rPr>
        <w:t>,</w:t>
      </w:r>
      <w:r w:rsidRPr="004E0DF6">
        <w:rPr>
          <w:rFonts w:ascii="Times New Roman" w:eastAsia="Calibri" w:hAnsi="Times New Roman" w:cs="Times New Roman"/>
          <w:color w:val="000000"/>
          <w:sz w:val="24"/>
          <w:szCs w:val="24"/>
          <w:lang w:eastAsia="lt-LT"/>
        </w:rPr>
        <w:t xml:space="preserve"> </w:t>
      </w:r>
      <w:r w:rsidRPr="00B17468">
        <w:rPr>
          <w:rFonts w:ascii="Times New Roman" w:eastAsia="Calibri" w:hAnsi="Times New Roman" w:cs="Times New Roman"/>
          <w:color w:val="000000"/>
          <w:sz w:val="24"/>
          <w:szCs w:val="24"/>
          <w:lang w:eastAsia="lt-LT"/>
        </w:rPr>
        <w:t>užtikrinant kuo mažes</w:t>
      </w:r>
      <w:r w:rsidR="005354EA" w:rsidRPr="00B17468">
        <w:rPr>
          <w:rFonts w:ascii="Times New Roman" w:eastAsia="Calibri" w:hAnsi="Times New Roman" w:cs="Times New Roman"/>
          <w:color w:val="000000"/>
          <w:sz w:val="24"/>
          <w:szCs w:val="24"/>
          <w:lang w:eastAsia="lt-LT"/>
        </w:rPr>
        <w:t>nį kontaktą su kitais asmenimis.</w:t>
      </w:r>
    </w:p>
    <w:p w14:paraId="714AD430" w14:textId="77777777" w:rsidR="004E0DF6" w:rsidRPr="004E0DF6" w:rsidRDefault="009F392A" w:rsidP="009F392A">
      <w:pPr>
        <w:spacing w:after="33" w:line="229"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 xml:space="preserve">            2. </w:t>
      </w:r>
      <w:r w:rsidR="004E0DF6" w:rsidRPr="004E0DF6">
        <w:rPr>
          <w:rFonts w:ascii="Times New Roman" w:eastAsia="Calibri" w:hAnsi="Times New Roman" w:cs="Times New Roman"/>
          <w:color w:val="000000"/>
          <w:sz w:val="24"/>
          <w:szCs w:val="24"/>
          <w:lang w:eastAsia="lt-LT"/>
        </w:rPr>
        <w:t>Į p a r e i g o j u:</w:t>
      </w:r>
    </w:p>
    <w:p w14:paraId="5EBB28D3" w14:textId="11B79E9E" w:rsidR="004E0DF6" w:rsidRPr="009F392A" w:rsidRDefault="00856329" w:rsidP="009F392A">
      <w:pPr>
        <w:pStyle w:val="Sraopastraipa"/>
        <w:spacing w:after="33" w:line="229" w:lineRule="auto"/>
        <w:ind w:left="708"/>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2</w:t>
      </w:r>
      <w:r w:rsidR="009F392A">
        <w:rPr>
          <w:rFonts w:ascii="Times New Roman" w:eastAsia="Calibri" w:hAnsi="Times New Roman" w:cs="Times New Roman"/>
          <w:color w:val="000000"/>
          <w:sz w:val="24"/>
          <w:szCs w:val="24"/>
          <w:lang w:eastAsia="lt-LT"/>
        </w:rPr>
        <w:t>.1.</w:t>
      </w:r>
      <w:r>
        <w:rPr>
          <w:rFonts w:ascii="Times New Roman" w:eastAsia="Calibri" w:hAnsi="Times New Roman" w:cs="Times New Roman"/>
          <w:color w:val="000000"/>
          <w:sz w:val="24"/>
          <w:szCs w:val="24"/>
          <w:lang w:eastAsia="lt-LT"/>
        </w:rPr>
        <w:t xml:space="preserve"> </w:t>
      </w:r>
      <w:r w:rsidR="005354EA">
        <w:rPr>
          <w:rFonts w:ascii="Times New Roman" w:eastAsia="Calibri" w:hAnsi="Times New Roman" w:cs="Times New Roman"/>
          <w:color w:val="000000"/>
          <w:sz w:val="24"/>
          <w:szCs w:val="24"/>
          <w:lang w:eastAsia="lt-LT"/>
        </w:rPr>
        <w:t>A</w:t>
      </w:r>
      <w:r w:rsidR="007D5C4F">
        <w:rPr>
          <w:rFonts w:ascii="Times New Roman" w:eastAsia="Calibri" w:hAnsi="Times New Roman" w:cs="Times New Roman"/>
          <w:color w:val="000000"/>
          <w:sz w:val="24"/>
          <w:szCs w:val="24"/>
          <w:lang w:eastAsia="lt-LT"/>
        </w:rPr>
        <w:t xml:space="preserve">dministracijos </w:t>
      </w:r>
      <w:r w:rsidR="004E0DF6" w:rsidRPr="009F392A">
        <w:rPr>
          <w:rFonts w:ascii="Times New Roman" w:eastAsia="Calibri" w:hAnsi="Times New Roman" w:cs="Times New Roman"/>
          <w:color w:val="000000"/>
          <w:sz w:val="24"/>
          <w:szCs w:val="24"/>
          <w:lang w:eastAsia="lt-LT"/>
        </w:rPr>
        <w:t xml:space="preserve">struktūrinių padalinių </w:t>
      </w:r>
      <w:r w:rsidR="00F6400D">
        <w:rPr>
          <w:rFonts w:ascii="Times New Roman" w:eastAsia="Calibri" w:hAnsi="Times New Roman" w:cs="Times New Roman"/>
          <w:color w:val="000000"/>
          <w:sz w:val="24"/>
          <w:szCs w:val="24"/>
          <w:lang w:eastAsia="lt-LT"/>
        </w:rPr>
        <w:t xml:space="preserve">ir pavaldžių įstaigų </w:t>
      </w:r>
      <w:r w:rsidR="004E0DF6" w:rsidRPr="009F392A">
        <w:rPr>
          <w:rFonts w:ascii="Times New Roman" w:eastAsia="Calibri" w:hAnsi="Times New Roman" w:cs="Times New Roman"/>
          <w:color w:val="000000"/>
          <w:sz w:val="24"/>
          <w:szCs w:val="24"/>
          <w:lang w:eastAsia="lt-LT"/>
        </w:rPr>
        <w:t>vadovus:</w:t>
      </w:r>
    </w:p>
    <w:p w14:paraId="4D1A1C5D" w14:textId="77777777" w:rsidR="004E0DF6" w:rsidRDefault="00856329" w:rsidP="00856329">
      <w:pPr>
        <w:spacing w:after="33" w:line="229"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 xml:space="preserve">            2.1.1.</w:t>
      </w:r>
      <w:r w:rsidR="0065475A">
        <w:rPr>
          <w:rFonts w:ascii="Times New Roman" w:eastAsia="Calibri" w:hAnsi="Times New Roman" w:cs="Times New Roman"/>
          <w:color w:val="000000"/>
          <w:sz w:val="24"/>
          <w:szCs w:val="24"/>
          <w:lang w:eastAsia="lt-LT"/>
        </w:rPr>
        <w:t xml:space="preserve"> </w:t>
      </w:r>
      <w:r w:rsidR="004E0DF6" w:rsidRPr="004E0DF6">
        <w:rPr>
          <w:rFonts w:ascii="Times New Roman" w:eastAsia="Calibri" w:hAnsi="Times New Roman" w:cs="Times New Roman"/>
          <w:color w:val="000000"/>
          <w:sz w:val="24"/>
          <w:szCs w:val="24"/>
          <w:lang w:eastAsia="lt-LT"/>
        </w:rPr>
        <w:t>užtikrinti būtinųjų neatidėliotinų funkcijų (darbų) atlikimą;</w:t>
      </w:r>
    </w:p>
    <w:p w14:paraId="23EFD522" w14:textId="1A124142" w:rsidR="004E0DF6" w:rsidRPr="00F6400D" w:rsidRDefault="004E0DF6" w:rsidP="005354EA">
      <w:pPr>
        <w:pStyle w:val="Sraopastraipa"/>
        <w:numPr>
          <w:ilvl w:val="2"/>
          <w:numId w:val="5"/>
        </w:numPr>
        <w:spacing w:after="0" w:line="229" w:lineRule="auto"/>
        <w:ind w:left="0" w:firstLine="720"/>
        <w:jc w:val="both"/>
        <w:rPr>
          <w:rFonts w:ascii="Times New Roman" w:eastAsia="Calibri" w:hAnsi="Times New Roman" w:cs="Times New Roman"/>
          <w:color w:val="000000"/>
          <w:sz w:val="24"/>
          <w:szCs w:val="24"/>
          <w:lang w:eastAsia="lt-LT"/>
        </w:rPr>
      </w:pPr>
      <w:r w:rsidRPr="00F6400D">
        <w:rPr>
          <w:rFonts w:ascii="Times New Roman" w:eastAsia="Calibri" w:hAnsi="Times New Roman" w:cs="Times New Roman"/>
          <w:color w:val="000000"/>
          <w:sz w:val="24"/>
          <w:szCs w:val="24"/>
          <w:lang w:eastAsia="lt-LT"/>
        </w:rPr>
        <w:t>organizuoti pavaldžių darbuotojų darbą savarankiškai sprendžiant dėl reikalingo</w:t>
      </w:r>
      <w:r w:rsidR="00F6400D">
        <w:rPr>
          <w:rFonts w:ascii="Times New Roman" w:eastAsia="Calibri" w:hAnsi="Times New Roman" w:cs="Times New Roman"/>
          <w:color w:val="000000"/>
          <w:sz w:val="24"/>
          <w:szCs w:val="24"/>
          <w:lang w:eastAsia="lt-LT"/>
        </w:rPr>
        <w:t xml:space="preserve"> </w:t>
      </w:r>
      <w:r w:rsidRPr="00F6400D">
        <w:rPr>
          <w:rFonts w:ascii="Times New Roman" w:eastAsia="Calibri" w:hAnsi="Times New Roman" w:cs="Times New Roman"/>
          <w:color w:val="000000"/>
          <w:sz w:val="24"/>
          <w:szCs w:val="24"/>
          <w:lang w:eastAsia="lt-LT"/>
        </w:rPr>
        <w:t>darbuotojų kiekio fizinėje darbo vietoje, užtikrinant, kad tarp darbo vietoje sėdinčių darbuotojų būtų ne mažesnis kaip 1 metro atstumas arba darbo vietas atskirti pertvaromis, apriboti fizinį kontaktą tarp darbuotojų, jei kontakt</w:t>
      </w:r>
      <w:r w:rsidR="005354EA">
        <w:rPr>
          <w:rFonts w:ascii="Times New Roman" w:eastAsia="Calibri" w:hAnsi="Times New Roman" w:cs="Times New Roman"/>
          <w:color w:val="000000"/>
          <w:sz w:val="24"/>
          <w:szCs w:val="24"/>
          <w:lang w:eastAsia="lt-LT"/>
        </w:rPr>
        <w:t>as yra būtinas</w:t>
      </w:r>
      <w:r w:rsidRPr="00F6400D">
        <w:rPr>
          <w:rFonts w:ascii="Times New Roman" w:eastAsia="Calibri" w:hAnsi="Times New Roman" w:cs="Times New Roman"/>
          <w:color w:val="000000"/>
          <w:sz w:val="24"/>
          <w:szCs w:val="24"/>
          <w:lang w:eastAsia="lt-LT"/>
        </w:rPr>
        <w:t>;</w:t>
      </w:r>
    </w:p>
    <w:p w14:paraId="493D3CB4" w14:textId="40098AE1" w:rsidR="004E0DF6" w:rsidRPr="005354EA" w:rsidRDefault="004E0DF6" w:rsidP="005354EA">
      <w:pPr>
        <w:pStyle w:val="Sraopastraipa"/>
        <w:numPr>
          <w:ilvl w:val="2"/>
          <w:numId w:val="5"/>
        </w:numPr>
        <w:spacing w:after="0" w:line="229" w:lineRule="auto"/>
        <w:ind w:left="0" w:firstLine="720"/>
        <w:jc w:val="both"/>
        <w:rPr>
          <w:rFonts w:ascii="Times New Roman" w:eastAsia="Calibri" w:hAnsi="Times New Roman" w:cs="Times New Roman"/>
          <w:color w:val="000000"/>
          <w:sz w:val="24"/>
          <w:szCs w:val="24"/>
          <w:lang w:eastAsia="lt-LT"/>
        </w:rPr>
      </w:pPr>
      <w:r w:rsidRPr="005354EA">
        <w:rPr>
          <w:rFonts w:ascii="Times New Roman" w:eastAsia="Calibri" w:hAnsi="Times New Roman" w:cs="Times New Roman"/>
          <w:color w:val="000000"/>
          <w:sz w:val="24"/>
          <w:szCs w:val="24"/>
          <w:lang w:eastAsia="lt-LT"/>
        </w:rPr>
        <w:t>esant poreikiui, organizuoti susirinkimus, pasitarimus</w:t>
      </w:r>
      <w:r w:rsidR="005354EA" w:rsidRPr="005354EA">
        <w:rPr>
          <w:rFonts w:ascii="Times New Roman" w:eastAsia="Calibri" w:hAnsi="Times New Roman" w:cs="Times New Roman"/>
          <w:color w:val="000000"/>
          <w:sz w:val="24"/>
          <w:szCs w:val="24"/>
          <w:lang w:eastAsia="lt-LT"/>
        </w:rPr>
        <w:t>,</w:t>
      </w:r>
      <w:r w:rsidRPr="005354EA">
        <w:rPr>
          <w:rFonts w:ascii="Times New Roman" w:eastAsia="Calibri" w:hAnsi="Times New Roman" w:cs="Times New Roman"/>
          <w:color w:val="000000"/>
          <w:sz w:val="24"/>
          <w:szCs w:val="24"/>
          <w:lang w:eastAsia="lt-LT"/>
        </w:rPr>
        <w:t xml:space="preserve"> prioritetą teikiant</w:t>
      </w:r>
      <w:r w:rsidR="005354EA" w:rsidRPr="005354EA">
        <w:rPr>
          <w:rFonts w:ascii="Times New Roman" w:eastAsia="Calibri" w:hAnsi="Times New Roman" w:cs="Times New Roman"/>
          <w:color w:val="000000"/>
          <w:sz w:val="24"/>
          <w:szCs w:val="24"/>
          <w:lang w:eastAsia="lt-LT"/>
        </w:rPr>
        <w:t xml:space="preserve"> </w:t>
      </w:r>
      <w:r w:rsidRPr="005354EA">
        <w:rPr>
          <w:rFonts w:ascii="Times New Roman" w:eastAsia="Calibri" w:hAnsi="Times New Roman" w:cs="Times New Roman"/>
          <w:color w:val="000000"/>
          <w:sz w:val="24"/>
          <w:szCs w:val="24"/>
          <w:lang w:eastAsia="lt-LT"/>
        </w:rPr>
        <w:t>nuotoliniam</w:t>
      </w:r>
      <w:r w:rsidR="0065475A" w:rsidRPr="005354EA">
        <w:rPr>
          <w:rFonts w:ascii="Times New Roman" w:eastAsia="Calibri" w:hAnsi="Times New Roman" w:cs="Times New Roman"/>
          <w:color w:val="000000"/>
          <w:sz w:val="24"/>
          <w:szCs w:val="24"/>
          <w:lang w:eastAsia="lt-LT"/>
        </w:rPr>
        <w:t xml:space="preserve"> </w:t>
      </w:r>
      <w:r w:rsidRPr="005354EA">
        <w:rPr>
          <w:rFonts w:ascii="Times New Roman" w:eastAsia="Calibri" w:hAnsi="Times New Roman" w:cs="Times New Roman"/>
          <w:color w:val="000000"/>
          <w:sz w:val="24"/>
          <w:szCs w:val="24"/>
          <w:lang w:eastAsia="lt-LT"/>
        </w:rPr>
        <w:t>būdui. Jeigu susirinkimai, pasitarimai organizuojami vienoje patalpoje, visi darbuotojai privalo dėvėti nosį ir burną dengiančias apsaugos priemones (veido kaukes, respiratorius ar kitas priemones);</w:t>
      </w:r>
    </w:p>
    <w:p w14:paraId="5AACFE36" w14:textId="59CB6F41" w:rsidR="004E0DF6" w:rsidRPr="005354EA" w:rsidRDefault="004E0DF6" w:rsidP="005354EA">
      <w:pPr>
        <w:pStyle w:val="Sraopastraipa"/>
        <w:numPr>
          <w:ilvl w:val="2"/>
          <w:numId w:val="5"/>
        </w:numPr>
        <w:spacing w:after="33" w:line="229" w:lineRule="auto"/>
        <w:ind w:left="0" w:firstLine="720"/>
        <w:jc w:val="both"/>
        <w:rPr>
          <w:rFonts w:ascii="Times New Roman" w:eastAsia="Calibri" w:hAnsi="Times New Roman" w:cs="Times New Roman"/>
          <w:color w:val="000000"/>
          <w:sz w:val="24"/>
          <w:szCs w:val="24"/>
          <w:lang w:eastAsia="lt-LT"/>
        </w:rPr>
      </w:pPr>
      <w:r w:rsidRPr="005354EA">
        <w:rPr>
          <w:rFonts w:ascii="Times New Roman" w:eastAsia="Calibri" w:hAnsi="Times New Roman" w:cs="Times New Roman"/>
          <w:color w:val="000000"/>
          <w:sz w:val="24"/>
          <w:szCs w:val="24"/>
          <w:lang w:eastAsia="lt-LT"/>
        </w:rPr>
        <w:t>informuoti pavaldžius darbuotojus, kad</w:t>
      </w:r>
      <w:r w:rsidR="005354EA">
        <w:rPr>
          <w:rFonts w:ascii="Times New Roman" w:eastAsia="Calibri" w:hAnsi="Times New Roman" w:cs="Times New Roman"/>
          <w:color w:val="000000"/>
          <w:sz w:val="24"/>
          <w:szCs w:val="24"/>
          <w:lang w:eastAsia="lt-LT"/>
        </w:rPr>
        <w:t>,</w:t>
      </w:r>
      <w:r w:rsidRPr="005354EA">
        <w:rPr>
          <w:rFonts w:ascii="Times New Roman" w:eastAsia="Calibri" w:hAnsi="Times New Roman" w:cs="Times New Roman"/>
          <w:color w:val="000000"/>
          <w:sz w:val="24"/>
          <w:szCs w:val="24"/>
          <w:lang w:eastAsia="lt-LT"/>
        </w:rPr>
        <w:t xml:space="preserve"> turint ūmių viršutinių kvėpavimo takų</w:t>
      </w:r>
      <w:r w:rsidR="005354EA" w:rsidRPr="005354EA">
        <w:rPr>
          <w:rFonts w:ascii="Times New Roman" w:eastAsia="Calibri" w:hAnsi="Times New Roman" w:cs="Times New Roman"/>
          <w:color w:val="000000"/>
          <w:sz w:val="24"/>
          <w:szCs w:val="24"/>
          <w:lang w:eastAsia="lt-LT"/>
        </w:rPr>
        <w:t xml:space="preserve"> </w:t>
      </w:r>
      <w:r w:rsidRPr="005354EA">
        <w:rPr>
          <w:rFonts w:ascii="Times New Roman" w:eastAsia="Calibri" w:hAnsi="Times New Roman" w:cs="Times New Roman"/>
          <w:color w:val="000000"/>
          <w:sz w:val="24"/>
          <w:szCs w:val="24"/>
          <w:lang w:eastAsia="lt-LT"/>
        </w:rPr>
        <w:t>infekcijų</w:t>
      </w:r>
      <w:r w:rsidR="0065475A" w:rsidRPr="005354EA">
        <w:rPr>
          <w:rFonts w:ascii="Times New Roman" w:eastAsia="Calibri" w:hAnsi="Times New Roman" w:cs="Times New Roman"/>
          <w:color w:val="000000"/>
          <w:sz w:val="24"/>
          <w:szCs w:val="24"/>
          <w:lang w:eastAsia="lt-LT"/>
        </w:rPr>
        <w:t xml:space="preserve"> </w:t>
      </w:r>
      <w:r w:rsidRPr="005354EA">
        <w:rPr>
          <w:rFonts w:ascii="Times New Roman" w:eastAsia="Calibri" w:hAnsi="Times New Roman" w:cs="Times New Roman"/>
          <w:color w:val="000000"/>
          <w:sz w:val="24"/>
          <w:szCs w:val="24"/>
          <w:lang w:eastAsia="lt-LT"/>
        </w:rPr>
        <w:t>ir kitų užkrečiamųjų ligų požymių</w:t>
      </w:r>
      <w:r w:rsidR="005354EA">
        <w:rPr>
          <w:rFonts w:ascii="Times New Roman" w:eastAsia="Calibri" w:hAnsi="Times New Roman" w:cs="Times New Roman"/>
          <w:color w:val="000000"/>
          <w:sz w:val="24"/>
          <w:szCs w:val="24"/>
          <w:lang w:eastAsia="lt-LT"/>
        </w:rPr>
        <w:t>,</w:t>
      </w:r>
      <w:r w:rsidRPr="005354EA">
        <w:rPr>
          <w:rFonts w:ascii="Times New Roman" w:eastAsia="Calibri" w:hAnsi="Times New Roman" w:cs="Times New Roman"/>
          <w:color w:val="000000"/>
          <w:sz w:val="24"/>
          <w:szCs w:val="24"/>
          <w:lang w:eastAsia="lt-LT"/>
        </w:rPr>
        <w:t xml:space="preserve"> į darbą vykti draudžiama;</w:t>
      </w:r>
    </w:p>
    <w:p w14:paraId="7901935D" w14:textId="71477D8C" w:rsidR="004E0DF6" w:rsidRPr="005354EA" w:rsidRDefault="004E0DF6" w:rsidP="005354EA">
      <w:pPr>
        <w:pStyle w:val="Sraopastraipa"/>
        <w:numPr>
          <w:ilvl w:val="2"/>
          <w:numId w:val="5"/>
        </w:numPr>
        <w:spacing w:after="0" w:line="229" w:lineRule="auto"/>
        <w:ind w:left="0" w:firstLine="720"/>
        <w:jc w:val="both"/>
        <w:rPr>
          <w:rFonts w:ascii="Times New Roman" w:eastAsia="Calibri" w:hAnsi="Times New Roman" w:cs="Times New Roman"/>
          <w:color w:val="000000"/>
          <w:sz w:val="24"/>
          <w:szCs w:val="24"/>
          <w:lang w:eastAsia="lt-LT"/>
        </w:rPr>
      </w:pPr>
      <w:r w:rsidRPr="005354EA">
        <w:rPr>
          <w:rFonts w:ascii="Times New Roman" w:eastAsia="Calibri" w:hAnsi="Times New Roman" w:cs="Times New Roman"/>
          <w:color w:val="000000"/>
          <w:sz w:val="24"/>
          <w:szCs w:val="24"/>
          <w:lang w:eastAsia="lt-LT"/>
        </w:rPr>
        <w:t>informuoti pavaldžius darbuotojus, kad darbuotojams, kuriems privaloma izoliacija,</w:t>
      </w:r>
      <w:r w:rsidR="0065475A" w:rsidRPr="005354EA">
        <w:rPr>
          <w:rFonts w:ascii="Times New Roman" w:eastAsia="Calibri" w:hAnsi="Times New Roman" w:cs="Times New Roman"/>
          <w:color w:val="000000"/>
          <w:sz w:val="24"/>
          <w:szCs w:val="24"/>
          <w:lang w:eastAsia="lt-LT"/>
        </w:rPr>
        <w:t xml:space="preserve"> </w:t>
      </w:r>
      <w:r w:rsidRPr="005354EA">
        <w:rPr>
          <w:rFonts w:ascii="Times New Roman" w:eastAsia="Calibri" w:hAnsi="Times New Roman" w:cs="Times New Roman"/>
          <w:color w:val="000000"/>
          <w:sz w:val="24"/>
          <w:szCs w:val="24"/>
          <w:lang w:eastAsia="lt-LT"/>
        </w:rPr>
        <w:t>izoliacijos</w:t>
      </w:r>
      <w:r w:rsidR="005354EA">
        <w:rPr>
          <w:rFonts w:ascii="Times New Roman" w:eastAsia="Calibri" w:hAnsi="Times New Roman" w:cs="Times New Roman"/>
          <w:color w:val="000000"/>
          <w:sz w:val="24"/>
          <w:szCs w:val="24"/>
          <w:lang w:eastAsia="lt-LT"/>
        </w:rPr>
        <w:t xml:space="preserve"> laikotarpiu, </w:t>
      </w:r>
      <w:r w:rsidRPr="005354EA">
        <w:rPr>
          <w:rFonts w:ascii="Times New Roman" w:eastAsia="Calibri" w:hAnsi="Times New Roman" w:cs="Times New Roman"/>
          <w:color w:val="000000"/>
          <w:sz w:val="24"/>
          <w:szCs w:val="24"/>
          <w:lang w:eastAsia="lt-LT"/>
        </w:rPr>
        <w:t>draudžiama dirbti įstaigoje;</w:t>
      </w:r>
    </w:p>
    <w:p w14:paraId="49421BCC" w14:textId="731B5CF0" w:rsidR="0065475A" w:rsidRPr="005354EA" w:rsidRDefault="0079209A" w:rsidP="005354EA">
      <w:pPr>
        <w:pStyle w:val="Sraopastraipa"/>
        <w:numPr>
          <w:ilvl w:val="2"/>
          <w:numId w:val="5"/>
        </w:numPr>
        <w:spacing w:after="0" w:line="229" w:lineRule="auto"/>
        <w:ind w:left="0" w:firstLine="720"/>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lankytojus</w:t>
      </w:r>
      <w:r w:rsidR="004E0DF6" w:rsidRPr="005354EA">
        <w:rPr>
          <w:rFonts w:ascii="Times New Roman" w:eastAsia="Calibri" w:hAnsi="Times New Roman" w:cs="Times New Roman"/>
          <w:color w:val="000000"/>
          <w:sz w:val="24"/>
          <w:szCs w:val="24"/>
          <w:lang w:eastAsia="lt-LT"/>
        </w:rPr>
        <w:t xml:space="preserve"> </w:t>
      </w:r>
      <w:r>
        <w:rPr>
          <w:rFonts w:ascii="Times New Roman" w:eastAsia="Calibri" w:hAnsi="Times New Roman" w:cs="Times New Roman"/>
          <w:color w:val="000000"/>
          <w:sz w:val="24"/>
          <w:szCs w:val="24"/>
          <w:lang w:eastAsia="lt-LT"/>
        </w:rPr>
        <w:t xml:space="preserve">aptarnauti nuotoliniu būdu. Nesant tokiai galimybei, </w:t>
      </w:r>
      <w:r w:rsidR="00A4641F" w:rsidRPr="00816F45">
        <w:rPr>
          <w:rFonts w:ascii="Times New Roman" w:hAnsi="Times New Roman" w:cs="Times New Roman"/>
        </w:rPr>
        <w:t>vykdyti išankstinę asmenų registraciją</w:t>
      </w:r>
      <w:r w:rsidR="00A4641F">
        <w:rPr>
          <w:rFonts w:ascii="Times New Roman" w:hAnsi="Times New Roman" w:cs="Times New Roman"/>
          <w:sz w:val="24"/>
          <w:szCs w:val="24"/>
        </w:rPr>
        <w:t>, riboti gyventojų patekimą į patalpas</w:t>
      </w:r>
      <w:r>
        <w:rPr>
          <w:rFonts w:ascii="Times New Roman" w:eastAsia="Calibri" w:hAnsi="Times New Roman" w:cs="Times New Roman"/>
          <w:color w:val="000000"/>
          <w:sz w:val="24"/>
          <w:szCs w:val="24"/>
          <w:lang w:eastAsia="lt-LT"/>
        </w:rPr>
        <w:t xml:space="preserve"> </w:t>
      </w:r>
      <w:r w:rsidR="00A4641F">
        <w:rPr>
          <w:rFonts w:ascii="Times New Roman" w:eastAsia="Calibri" w:hAnsi="Times New Roman" w:cs="Times New Roman"/>
          <w:color w:val="000000"/>
          <w:sz w:val="24"/>
          <w:szCs w:val="24"/>
          <w:lang w:eastAsia="lt-LT"/>
        </w:rPr>
        <w:t xml:space="preserve">, užtikrinti, </w:t>
      </w:r>
      <w:r>
        <w:rPr>
          <w:rFonts w:ascii="Times New Roman" w:eastAsia="Calibri" w:hAnsi="Times New Roman" w:cs="Times New Roman"/>
          <w:color w:val="000000"/>
          <w:sz w:val="24"/>
          <w:szCs w:val="24"/>
          <w:lang w:eastAsia="lt-LT"/>
        </w:rPr>
        <w:t xml:space="preserve">kad lankytojus aptarnaujantis darbuotojas </w:t>
      </w:r>
      <w:r w:rsidR="004E0DF6" w:rsidRPr="005354EA">
        <w:rPr>
          <w:rFonts w:ascii="Times New Roman" w:eastAsia="Calibri" w:hAnsi="Times New Roman" w:cs="Times New Roman"/>
          <w:color w:val="000000"/>
          <w:sz w:val="24"/>
          <w:szCs w:val="24"/>
          <w:lang w:eastAsia="lt-LT"/>
        </w:rPr>
        <w:t>dėvėtų nosį ir burną dengiančias</w:t>
      </w:r>
      <w:r w:rsidR="0065475A" w:rsidRPr="005354EA">
        <w:rPr>
          <w:rFonts w:ascii="Times New Roman" w:eastAsia="Calibri" w:hAnsi="Times New Roman" w:cs="Times New Roman"/>
          <w:color w:val="000000"/>
          <w:sz w:val="24"/>
          <w:szCs w:val="24"/>
          <w:lang w:eastAsia="lt-LT"/>
        </w:rPr>
        <w:t xml:space="preserve"> </w:t>
      </w:r>
      <w:r w:rsidR="004E0DF6" w:rsidRPr="005354EA">
        <w:rPr>
          <w:rFonts w:ascii="Times New Roman" w:eastAsia="Calibri" w:hAnsi="Times New Roman" w:cs="Times New Roman"/>
          <w:color w:val="000000"/>
          <w:sz w:val="24"/>
          <w:szCs w:val="24"/>
          <w:lang w:eastAsia="lt-LT"/>
        </w:rPr>
        <w:t>apsaugos priemones (veido kaukes, respiratorius ar kitas priemones);</w:t>
      </w:r>
    </w:p>
    <w:p w14:paraId="08314F42" w14:textId="057E8AC5" w:rsidR="00936E01" w:rsidRPr="004E0DF6" w:rsidRDefault="0065475A" w:rsidP="0065475A">
      <w:pPr>
        <w:spacing w:after="33" w:line="229"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 xml:space="preserve">            2.1.7.</w:t>
      </w:r>
      <w:r w:rsidR="005354EA">
        <w:rPr>
          <w:rFonts w:ascii="Times New Roman" w:eastAsia="Calibri" w:hAnsi="Times New Roman" w:cs="Times New Roman"/>
          <w:color w:val="000000"/>
          <w:sz w:val="24"/>
          <w:szCs w:val="24"/>
          <w:lang w:eastAsia="lt-LT"/>
        </w:rPr>
        <w:t xml:space="preserve"> </w:t>
      </w:r>
      <w:r w:rsidR="004E0DF6" w:rsidRPr="004E0DF6">
        <w:rPr>
          <w:rFonts w:ascii="Times New Roman" w:eastAsia="Calibri" w:hAnsi="Times New Roman" w:cs="Times New Roman"/>
          <w:color w:val="000000"/>
          <w:sz w:val="24"/>
          <w:szCs w:val="24"/>
          <w:lang w:eastAsia="lt-LT"/>
        </w:rPr>
        <w:t>informuoti pavaldžius darbuotojus, kad jie turi:</w:t>
      </w:r>
    </w:p>
    <w:p w14:paraId="66BA4AE6" w14:textId="77777777" w:rsidR="004E0DF6" w:rsidRPr="00936E01" w:rsidRDefault="00936E01" w:rsidP="00936E01">
      <w:pPr>
        <w:spacing w:after="0" w:line="229"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 xml:space="preserve">            2.1.7.1.</w:t>
      </w:r>
      <w:r w:rsidR="004E0DF6" w:rsidRPr="00936E01">
        <w:rPr>
          <w:rFonts w:ascii="Times New Roman" w:eastAsia="Calibri" w:hAnsi="Times New Roman" w:cs="Times New Roman"/>
          <w:color w:val="000000"/>
          <w:sz w:val="24"/>
          <w:szCs w:val="24"/>
          <w:lang w:eastAsia="lt-LT"/>
        </w:rPr>
        <w:t>laikytis griežtos rankų higienos (dažnai plautų rankas skystu muilu ir šiltu tekančiu</w:t>
      </w:r>
      <w:r w:rsidR="0097745F" w:rsidRPr="00936E01">
        <w:rPr>
          <w:rFonts w:ascii="Times New Roman" w:eastAsia="Calibri" w:hAnsi="Times New Roman" w:cs="Times New Roman"/>
          <w:color w:val="000000"/>
          <w:sz w:val="24"/>
          <w:szCs w:val="24"/>
          <w:lang w:eastAsia="lt-LT"/>
        </w:rPr>
        <w:t xml:space="preserve"> </w:t>
      </w:r>
      <w:r w:rsidR="004E0DF6" w:rsidRPr="00936E01">
        <w:rPr>
          <w:rFonts w:ascii="Times New Roman" w:eastAsia="Calibri" w:hAnsi="Times New Roman" w:cs="Times New Roman"/>
          <w:color w:val="000000"/>
          <w:sz w:val="24"/>
          <w:szCs w:val="24"/>
          <w:lang w:eastAsia="lt-LT"/>
        </w:rPr>
        <w:t>vandeniu, dezinfekuotų jas rankų dezinfekcinėmis priemonėmis);</w:t>
      </w:r>
    </w:p>
    <w:p w14:paraId="13D8550A" w14:textId="77777777" w:rsidR="00936E01" w:rsidRDefault="00936E01" w:rsidP="00936E01">
      <w:pPr>
        <w:spacing w:after="33" w:line="229"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 xml:space="preserve">            2.1.7.2. </w:t>
      </w:r>
      <w:r w:rsidR="004E0DF6" w:rsidRPr="004E0DF6">
        <w:rPr>
          <w:rFonts w:ascii="Times New Roman" w:eastAsia="Calibri" w:hAnsi="Times New Roman" w:cs="Times New Roman"/>
          <w:color w:val="000000"/>
          <w:sz w:val="24"/>
          <w:szCs w:val="24"/>
          <w:lang w:eastAsia="lt-LT"/>
        </w:rPr>
        <w:t>vengti liesti rankomis veidą, akis, nosį, burną;</w:t>
      </w:r>
    </w:p>
    <w:p w14:paraId="6D43214B" w14:textId="77777777" w:rsidR="00AF77BA" w:rsidRDefault="00936E01" w:rsidP="00AF77BA">
      <w:pPr>
        <w:spacing w:after="33" w:line="229"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 xml:space="preserve">            2.1.7.3. </w:t>
      </w:r>
      <w:r w:rsidR="004E0DF6" w:rsidRPr="00936E01">
        <w:rPr>
          <w:rFonts w:ascii="Times New Roman" w:eastAsia="Calibri" w:hAnsi="Times New Roman" w:cs="Times New Roman"/>
          <w:color w:val="000000"/>
          <w:sz w:val="24"/>
          <w:szCs w:val="24"/>
          <w:lang w:eastAsia="lt-LT"/>
        </w:rPr>
        <w:t>laikytis kosėjimo ir čiaudėjimo etiketo;</w:t>
      </w:r>
      <w:r w:rsidR="00AF77BA">
        <w:rPr>
          <w:rFonts w:ascii="Times New Roman" w:eastAsia="Calibri" w:hAnsi="Times New Roman" w:cs="Times New Roman"/>
          <w:color w:val="000000"/>
          <w:sz w:val="24"/>
          <w:szCs w:val="24"/>
          <w:lang w:eastAsia="lt-LT"/>
        </w:rPr>
        <w:t xml:space="preserve"> </w:t>
      </w:r>
    </w:p>
    <w:p w14:paraId="43613115" w14:textId="77777777" w:rsidR="00AF77BA" w:rsidRPr="00AF77BA" w:rsidRDefault="00AF77BA" w:rsidP="00AF77BA">
      <w:pPr>
        <w:spacing w:after="33" w:line="229"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 xml:space="preserve">            2.1.7.4. </w:t>
      </w:r>
      <w:r w:rsidR="004E0DF6" w:rsidRPr="00AF77BA">
        <w:rPr>
          <w:rFonts w:ascii="Times New Roman" w:eastAsia="Calibri" w:hAnsi="Times New Roman" w:cs="Times New Roman"/>
          <w:color w:val="000000"/>
          <w:sz w:val="24"/>
          <w:szCs w:val="24"/>
          <w:lang w:eastAsia="lt-LT"/>
        </w:rPr>
        <w:t>vėdinti darbo patalpas ne rečiau kaip 1 kartą per valandą plačiai atidarius langus;</w:t>
      </w:r>
    </w:p>
    <w:p w14:paraId="02A4CFC5" w14:textId="77777777" w:rsidR="004E0DF6" w:rsidRDefault="002C225A" w:rsidP="00AF77BA">
      <w:pPr>
        <w:spacing w:after="0" w:line="229"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 xml:space="preserve">            </w:t>
      </w:r>
      <w:r w:rsidR="00AF77BA">
        <w:rPr>
          <w:rFonts w:ascii="Times New Roman" w:eastAsia="Calibri" w:hAnsi="Times New Roman" w:cs="Times New Roman"/>
          <w:color w:val="000000"/>
          <w:sz w:val="24"/>
          <w:szCs w:val="24"/>
          <w:lang w:eastAsia="lt-LT"/>
        </w:rPr>
        <w:t xml:space="preserve">2.1.8. </w:t>
      </w:r>
      <w:r w:rsidR="004E0DF6" w:rsidRPr="004E0DF6">
        <w:rPr>
          <w:rFonts w:ascii="Times New Roman" w:eastAsia="Calibri" w:hAnsi="Times New Roman" w:cs="Times New Roman"/>
          <w:color w:val="000000"/>
          <w:sz w:val="24"/>
          <w:szCs w:val="24"/>
          <w:lang w:eastAsia="lt-LT"/>
        </w:rPr>
        <w:t>darbuotojus, kurie informuoja, kad jiems darbo metu pasireiškė karščiavimas (37,3 °C</w:t>
      </w:r>
      <w:r>
        <w:rPr>
          <w:rFonts w:ascii="Times New Roman" w:eastAsia="Calibri" w:hAnsi="Times New Roman" w:cs="Times New Roman"/>
          <w:color w:val="000000"/>
          <w:sz w:val="24"/>
          <w:szCs w:val="24"/>
          <w:lang w:eastAsia="lt-LT"/>
        </w:rPr>
        <w:t xml:space="preserve"> </w:t>
      </w:r>
      <w:r w:rsidR="004E0DF6" w:rsidRPr="004E0DF6">
        <w:rPr>
          <w:rFonts w:ascii="Times New Roman" w:eastAsia="Calibri" w:hAnsi="Times New Roman" w:cs="Times New Roman"/>
          <w:color w:val="000000"/>
          <w:sz w:val="24"/>
          <w:szCs w:val="24"/>
          <w:lang w:eastAsia="lt-LT"/>
        </w:rPr>
        <w:t>ir daugiau), nedelsiant nušalinti nuo darbo;</w:t>
      </w:r>
    </w:p>
    <w:p w14:paraId="07C36394" w14:textId="77777777" w:rsidR="00CE4C3D" w:rsidRPr="002C225A" w:rsidRDefault="006F596E" w:rsidP="006F596E">
      <w:pPr>
        <w:spacing w:after="0" w:line="229"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 xml:space="preserve">            2.2. </w:t>
      </w:r>
      <w:r w:rsidR="004E0DF6" w:rsidRPr="002C225A">
        <w:rPr>
          <w:rFonts w:ascii="Times New Roman" w:eastAsia="Calibri" w:hAnsi="Times New Roman" w:cs="Times New Roman"/>
          <w:color w:val="000000"/>
          <w:sz w:val="24"/>
          <w:szCs w:val="24"/>
          <w:lang w:eastAsia="lt-LT"/>
        </w:rPr>
        <w:t>darbuotojus:</w:t>
      </w:r>
    </w:p>
    <w:p w14:paraId="5B28D9DC" w14:textId="0FC2848F" w:rsidR="004E0DF6" w:rsidRPr="005354EA" w:rsidRDefault="004E0DF6" w:rsidP="005354EA">
      <w:pPr>
        <w:pStyle w:val="Sraopastraipa"/>
        <w:numPr>
          <w:ilvl w:val="2"/>
          <w:numId w:val="13"/>
        </w:numPr>
        <w:spacing w:after="0" w:line="229" w:lineRule="auto"/>
        <w:ind w:left="0" w:firstLine="720"/>
        <w:jc w:val="both"/>
        <w:rPr>
          <w:rFonts w:ascii="Times New Roman" w:eastAsia="Calibri" w:hAnsi="Times New Roman" w:cs="Times New Roman"/>
          <w:color w:val="000000"/>
          <w:sz w:val="24"/>
          <w:szCs w:val="24"/>
          <w:lang w:eastAsia="lt-LT"/>
        </w:rPr>
      </w:pPr>
      <w:r w:rsidRPr="005354EA">
        <w:rPr>
          <w:rFonts w:ascii="Times New Roman" w:eastAsia="Calibri" w:hAnsi="Times New Roman" w:cs="Times New Roman"/>
          <w:color w:val="000000"/>
          <w:sz w:val="24"/>
          <w:szCs w:val="24"/>
          <w:lang w:eastAsia="lt-LT"/>
        </w:rPr>
        <w:t>turint ūmių viršutinių kvėpavimo takų infekcijų ir kitų užkrečiamųjų ligų požymių, į darbą nevykti;</w:t>
      </w:r>
    </w:p>
    <w:p w14:paraId="3EFC2D2B" w14:textId="77777777" w:rsidR="004E0DF6" w:rsidRDefault="004E0DF6" w:rsidP="00862AF7">
      <w:pPr>
        <w:pStyle w:val="Sraopastraipa"/>
        <w:numPr>
          <w:ilvl w:val="2"/>
          <w:numId w:val="13"/>
        </w:numPr>
        <w:spacing w:after="33" w:line="229" w:lineRule="auto"/>
        <w:jc w:val="both"/>
        <w:rPr>
          <w:rFonts w:ascii="Times New Roman" w:eastAsia="Calibri" w:hAnsi="Times New Roman" w:cs="Times New Roman"/>
          <w:color w:val="000000"/>
          <w:sz w:val="24"/>
          <w:szCs w:val="24"/>
          <w:lang w:eastAsia="lt-LT"/>
        </w:rPr>
      </w:pPr>
      <w:r w:rsidRPr="0070661A">
        <w:rPr>
          <w:rFonts w:ascii="Times New Roman" w:eastAsia="Calibri" w:hAnsi="Times New Roman" w:cs="Times New Roman"/>
          <w:color w:val="000000"/>
          <w:sz w:val="24"/>
          <w:szCs w:val="24"/>
          <w:lang w:eastAsia="lt-LT"/>
        </w:rPr>
        <w:t>darbe nuolat stebėti savo sveikatą;</w:t>
      </w:r>
    </w:p>
    <w:p w14:paraId="7F9E1583" w14:textId="77777777" w:rsidR="00626682" w:rsidRDefault="004E0DF6" w:rsidP="00862AF7">
      <w:pPr>
        <w:pStyle w:val="Sraopastraipa"/>
        <w:numPr>
          <w:ilvl w:val="2"/>
          <w:numId w:val="13"/>
        </w:numPr>
        <w:spacing w:after="0" w:line="229" w:lineRule="auto"/>
        <w:jc w:val="both"/>
        <w:rPr>
          <w:rFonts w:ascii="Times New Roman" w:eastAsia="Calibri" w:hAnsi="Times New Roman" w:cs="Times New Roman"/>
          <w:color w:val="000000"/>
          <w:sz w:val="24"/>
          <w:szCs w:val="24"/>
          <w:lang w:eastAsia="lt-LT"/>
        </w:rPr>
      </w:pPr>
      <w:r w:rsidRPr="00626682">
        <w:rPr>
          <w:rFonts w:ascii="Times New Roman" w:eastAsia="Calibri" w:hAnsi="Times New Roman" w:cs="Times New Roman"/>
          <w:color w:val="000000"/>
          <w:sz w:val="24"/>
          <w:szCs w:val="24"/>
          <w:lang w:eastAsia="lt-LT"/>
        </w:rPr>
        <w:t xml:space="preserve">darbe pasireiškus ūmių viršutinių kvėpavimo takų infekcijų ir kitų užkrečiamųjų </w:t>
      </w:r>
    </w:p>
    <w:p w14:paraId="6EAC517A" w14:textId="68C98726" w:rsidR="004E0DF6" w:rsidRDefault="004E0DF6" w:rsidP="00862AF7">
      <w:pPr>
        <w:spacing w:after="0" w:line="229" w:lineRule="auto"/>
        <w:jc w:val="both"/>
        <w:rPr>
          <w:rFonts w:ascii="Times New Roman" w:eastAsia="Calibri" w:hAnsi="Times New Roman" w:cs="Times New Roman"/>
          <w:color w:val="000000"/>
          <w:sz w:val="24"/>
          <w:szCs w:val="24"/>
          <w:lang w:eastAsia="lt-LT"/>
        </w:rPr>
      </w:pPr>
      <w:r w:rsidRPr="00626682">
        <w:rPr>
          <w:rFonts w:ascii="Times New Roman" w:eastAsia="Calibri" w:hAnsi="Times New Roman" w:cs="Times New Roman"/>
          <w:color w:val="000000"/>
          <w:sz w:val="24"/>
          <w:szCs w:val="24"/>
          <w:lang w:eastAsia="lt-LT"/>
        </w:rPr>
        <w:lastRenderedPageBreak/>
        <w:t>ligų</w:t>
      </w:r>
      <w:r w:rsidR="00626682">
        <w:rPr>
          <w:rFonts w:ascii="Times New Roman" w:eastAsia="Calibri" w:hAnsi="Times New Roman" w:cs="Times New Roman"/>
          <w:color w:val="000000"/>
          <w:sz w:val="24"/>
          <w:szCs w:val="24"/>
          <w:lang w:eastAsia="lt-LT"/>
        </w:rPr>
        <w:t xml:space="preserve"> </w:t>
      </w:r>
      <w:r w:rsidRPr="00626682">
        <w:rPr>
          <w:rFonts w:ascii="Times New Roman" w:eastAsia="Calibri" w:hAnsi="Times New Roman" w:cs="Times New Roman"/>
          <w:color w:val="000000"/>
          <w:sz w:val="24"/>
          <w:szCs w:val="24"/>
          <w:lang w:eastAsia="lt-LT"/>
        </w:rPr>
        <w:t xml:space="preserve">požymių, nedelsiant informuoti tiesioginį vadovą ir pasišalinti iš įstaigos. Toliau konsultuotis Karštąja </w:t>
      </w:r>
      <w:proofErr w:type="spellStart"/>
      <w:r w:rsidRPr="00626682">
        <w:rPr>
          <w:rFonts w:ascii="Times New Roman" w:eastAsia="Calibri" w:hAnsi="Times New Roman" w:cs="Times New Roman"/>
          <w:color w:val="000000"/>
          <w:sz w:val="24"/>
          <w:szCs w:val="24"/>
          <w:lang w:eastAsia="lt-LT"/>
        </w:rPr>
        <w:t>koronaviruso</w:t>
      </w:r>
      <w:proofErr w:type="spellEnd"/>
      <w:r w:rsidRPr="00626682">
        <w:rPr>
          <w:rFonts w:ascii="Times New Roman" w:eastAsia="Calibri" w:hAnsi="Times New Roman" w:cs="Times New Roman"/>
          <w:color w:val="000000"/>
          <w:sz w:val="24"/>
          <w:szCs w:val="24"/>
          <w:lang w:eastAsia="lt-LT"/>
        </w:rPr>
        <w:t xml:space="preserve"> linija tel. 1808 arba susisiekti su savo šeimos gydytoju konsultacijai nuotoliniu būdu;</w:t>
      </w:r>
    </w:p>
    <w:p w14:paraId="63BE9E25" w14:textId="507581E3" w:rsidR="00626682" w:rsidRDefault="002A101A" w:rsidP="002A101A">
      <w:pPr>
        <w:pStyle w:val="Sraopastraipa"/>
        <w:numPr>
          <w:ilvl w:val="2"/>
          <w:numId w:val="13"/>
        </w:numPr>
        <w:tabs>
          <w:tab w:val="left" w:pos="1134"/>
        </w:tabs>
        <w:spacing w:after="0" w:line="229" w:lineRule="auto"/>
        <w:ind w:hanging="873"/>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 xml:space="preserve"> </w:t>
      </w:r>
      <w:r w:rsidR="004E0DF6" w:rsidRPr="00626682">
        <w:rPr>
          <w:rFonts w:ascii="Times New Roman" w:eastAsia="Calibri" w:hAnsi="Times New Roman" w:cs="Times New Roman"/>
          <w:color w:val="000000"/>
          <w:sz w:val="24"/>
          <w:szCs w:val="24"/>
          <w:lang w:eastAsia="lt-LT"/>
        </w:rPr>
        <w:t>laikytis įstaigoje informaciniuose plakatuose ir stenduose pateiktų rekomendacijų ir</w:t>
      </w:r>
      <w:r w:rsidR="00626682">
        <w:rPr>
          <w:rFonts w:ascii="Times New Roman" w:eastAsia="Calibri" w:hAnsi="Times New Roman" w:cs="Times New Roman"/>
          <w:color w:val="000000"/>
          <w:sz w:val="24"/>
          <w:szCs w:val="24"/>
          <w:lang w:eastAsia="lt-LT"/>
        </w:rPr>
        <w:t xml:space="preserve"> </w:t>
      </w:r>
    </w:p>
    <w:p w14:paraId="22C5CFC7" w14:textId="06E570F6" w:rsidR="005621B2" w:rsidRDefault="004E0DF6" w:rsidP="00862AF7">
      <w:pPr>
        <w:spacing w:after="0" w:line="229" w:lineRule="auto"/>
        <w:jc w:val="both"/>
        <w:rPr>
          <w:rFonts w:ascii="Times New Roman" w:eastAsia="Calibri" w:hAnsi="Times New Roman" w:cs="Times New Roman"/>
          <w:color w:val="000000"/>
          <w:sz w:val="24"/>
          <w:szCs w:val="24"/>
          <w:lang w:eastAsia="lt-LT"/>
        </w:rPr>
      </w:pPr>
      <w:r w:rsidRPr="00626682">
        <w:rPr>
          <w:rFonts w:ascii="Times New Roman" w:eastAsia="Calibri" w:hAnsi="Times New Roman" w:cs="Times New Roman"/>
          <w:color w:val="000000"/>
          <w:sz w:val="24"/>
          <w:szCs w:val="24"/>
          <w:lang w:eastAsia="lt-LT"/>
        </w:rPr>
        <w:t>vykdyti 2.1.7</w:t>
      </w:r>
      <w:r w:rsidR="002A101A">
        <w:rPr>
          <w:rFonts w:ascii="Times New Roman" w:eastAsia="Calibri" w:hAnsi="Times New Roman" w:cs="Times New Roman"/>
          <w:color w:val="000000"/>
          <w:sz w:val="24"/>
          <w:szCs w:val="24"/>
          <w:lang w:eastAsia="lt-LT"/>
        </w:rPr>
        <w:t>. punkto nurodymus.</w:t>
      </w:r>
    </w:p>
    <w:p w14:paraId="2B2B3B26" w14:textId="06528E28" w:rsidR="002A101A" w:rsidRPr="002A101A" w:rsidRDefault="002A101A" w:rsidP="002A101A">
      <w:pPr>
        <w:pStyle w:val="Sraopastraipa"/>
        <w:numPr>
          <w:ilvl w:val="0"/>
          <w:numId w:val="13"/>
        </w:numPr>
        <w:tabs>
          <w:tab w:val="left" w:pos="851"/>
        </w:tabs>
        <w:spacing w:after="0" w:line="229" w:lineRule="auto"/>
        <w:ind w:firstLine="27"/>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N u r o d a u :</w:t>
      </w:r>
    </w:p>
    <w:p w14:paraId="304490A9" w14:textId="74937C8C" w:rsidR="00862AF7" w:rsidRPr="002A101A" w:rsidRDefault="00862AF7" w:rsidP="002A101A">
      <w:pPr>
        <w:pStyle w:val="Sraopastraipa"/>
        <w:numPr>
          <w:ilvl w:val="1"/>
          <w:numId w:val="13"/>
        </w:numPr>
        <w:tabs>
          <w:tab w:val="left" w:pos="993"/>
        </w:tabs>
        <w:spacing w:after="0" w:line="229" w:lineRule="auto"/>
        <w:ind w:left="0" w:firstLine="567"/>
        <w:jc w:val="both"/>
        <w:rPr>
          <w:rFonts w:ascii="Times New Roman" w:hAnsi="Times New Roman" w:cs="Times New Roman"/>
          <w:sz w:val="24"/>
          <w:szCs w:val="24"/>
        </w:rPr>
      </w:pPr>
      <w:r w:rsidRPr="002A101A">
        <w:rPr>
          <w:rFonts w:ascii="Times New Roman" w:hAnsi="Times New Roman" w:cs="Times New Roman"/>
          <w:sz w:val="24"/>
          <w:szCs w:val="24"/>
        </w:rPr>
        <w:t>uždrausti  renginių bei susibūrimų organizavimą atvirose ir uždarose erdvėse;</w:t>
      </w:r>
    </w:p>
    <w:p w14:paraId="18C29C99" w14:textId="555FA8CB" w:rsidR="00862AF7" w:rsidRPr="00862AF7" w:rsidRDefault="00862AF7" w:rsidP="002A101A">
      <w:pPr>
        <w:pStyle w:val="Sraopastraipa"/>
        <w:numPr>
          <w:ilvl w:val="1"/>
          <w:numId w:val="13"/>
        </w:numPr>
        <w:tabs>
          <w:tab w:val="left" w:pos="993"/>
        </w:tabs>
        <w:spacing w:after="0" w:line="229" w:lineRule="auto"/>
        <w:ind w:left="0" w:firstLine="567"/>
        <w:jc w:val="both"/>
        <w:rPr>
          <w:rFonts w:ascii="Times New Roman" w:eastAsia="Calibri" w:hAnsi="Times New Roman" w:cs="Times New Roman"/>
          <w:color w:val="000000"/>
          <w:sz w:val="24"/>
          <w:szCs w:val="24"/>
          <w:lang w:eastAsia="lt-LT"/>
        </w:rPr>
      </w:pPr>
      <w:r w:rsidRPr="00862AF7">
        <w:rPr>
          <w:rFonts w:ascii="Times New Roman" w:hAnsi="Times New Roman" w:cs="Times New Roman"/>
          <w:sz w:val="24"/>
          <w:szCs w:val="24"/>
        </w:rPr>
        <w:t>ugdymo procesą 5–12 klasėms ir gimnazinėms klasėms organizuoti nuotoliniu būdu</w:t>
      </w:r>
      <w:r w:rsidR="00A4641F">
        <w:rPr>
          <w:rFonts w:ascii="Times New Roman" w:hAnsi="Times New Roman" w:cs="Times New Roman"/>
          <w:sz w:val="24"/>
          <w:szCs w:val="24"/>
        </w:rPr>
        <w:t xml:space="preserve"> </w:t>
      </w:r>
      <w:r w:rsidR="00A4641F">
        <w:rPr>
          <w:rFonts w:ascii="Times New Roman" w:hAnsi="Times New Roman" w:cs="Times New Roman"/>
          <w:color w:val="000000"/>
          <w:sz w:val="24"/>
          <w:szCs w:val="24"/>
        </w:rPr>
        <w:t>(spalio 26-30 dienomis mokiniai atostogauja)</w:t>
      </w:r>
      <w:r w:rsidRPr="00862AF7">
        <w:rPr>
          <w:rFonts w:ascii="Times New Roman" w:hAnsi="Times New Roman" w:cs="Times New Roman"/>
          <w:sz w:val="24"/>
          <w:szCs w:val="24"/>
        </w:rPr>
        <w:t>;</w:t>
      </w:r>
    </w:p>
    <w:p w14:paraId="64CC2C08" w14:textId="7824F629" w:rsidR="00862AF7" w:rsidRPr="00862AF7" w:rsidRDefault="00862AF7" w:rsidP="002A101A">
      <w:pPr>
        <w:pStyle w:val="Sraopastraipa"/>
        <w:numPr>
          <w:ilvl w:val="1"/>
          <w:numId w:val="13"/>
        </w:numPr>
        <w:tabs>
          <w:tab w:val="left" w:pos="993"/>
        </w:tabs>
        <w:spacing w:after="0" w:line="229" w:lineRule="auto"/>
        <w:ind w:left="0" w:firstLine="567"/>
        <w:jc w:val="both"/>
        <w:rPr>
          <w:rFonts w:ascii="Times New Roman" w:eastAsia="Calibri" w:hAnsi="Times New Roman" w:cs="Times New Roman"/>
          <w:color w:val="000000"/>
          <w:sz w:val="24"/>
          <w:szCs w:val="24"/>
          <w:lang w:eastAsia="lt-LT"/>
        </w:rPr>
      </w:pPr>
      <w:r w:rsidRPr="00862AF7">
        <w:rPr>
          <w:rFonts w:ascii="Times New Roman" w:hAnsi="Times New Roman" w:cs="Times New Roman"/>
          <w:sz w:val="24"/>
          <w:szCs w:val="24"/>
        </w:rPr>
        <w:t>Neformalųjį vaikų švietimą, formalųjį švietimą papildantį ugdymą, neformalųjį suaugusiųjų švietimą, edukacijas vykdyti nuotoliniu mokymo proceso organizavimo būdu. Jeigu proceso neįmanoma organizuoti nuotoliniu mokymo proceso organizavimo būdu – ugdymą stabdyti;</w:t>
      </w:r>
    </w:p>
    <w:p w14:paraId="3D0478C2" w14:textId="2E0F7726" w:rsidR="00862AF7" w:rsidRPr="00862AF7" w:rsidRDefault="00862AF7" w:rsidP="002A101A">
      <w:pPr>
        <w:pStyle w:val="Sraopastraipa"/>
        <w:numPr>
          <w:ilvl w:val="1"/>
          <w:numId w:val="13"/>
        </w:numPr>
        <w:tabs>
          <w:tab w:val="left" w:pos="993"/>
        </w:tabs>
        <w:spacing w:after="0" w:line="229" w:lineRule="auto"/>
        <w:ind w:left="0" w:firstLine="567"/>
        <w:jc w:val="both"/>
        <w:rPr>
          <w:rFonts w:ascii="Times New Roman" w:eastAsia="Calibri" w:hAnsi="Times New Roman" w:cs="Times New Roman"/>
          <w:color w:val="000000"/>
          <w:sz w:val="24"/>
          <w:szCs w:val="24"/>
          <w:lang w:eastAsia="lt-LT"/>
        </w:rPr>
      </w:pPr>
      <w:r w:rsidRPr="00862AF7">
        <w:rPr>
          <w:rFonts w:ascii="Times New Roman" w:hAnsi="Times New Roman" w:cs="Times New Roman"/>
          <w:sz w:val="24"/>
          <w:szCs w:val="24"/>
        </w:rPr>
        <w:t>kultūros įstaigų, kuriose veikia būreliai, klubai, studijos, meno kolektyvai užsiėmimus ir meninį ugdymą vykdyti nuotoliniu organizavimo būdu. Jeigu proceso neįmanoma organizuoti nuotoliniu organizavimo būdu, būrelių, klubų, studijų, meno kolektyvų veiklas stabdyti;</w:t>
      </w:r>
    </w:p>
    <w:p w14:paraId="225AC42C" w14:textId="26D34D8B" w:rsidR="00862AF7" w:rsidRPr="00862AF7" w:rsidRDefault="00862AF7" w:rsidP="002A101A">
      <w:pPr>
        <w:pStyle w:val="Sraopastraipa"/>
        <w:numPr>
          <w:ilvl w:val="1"/>
          <w:numId w:val="13"/>
        </w:numPr>
        <w:tabs>
          <w:tab w:val="left" w:pos="993"/>
        </w:tabs>
        <w:spacing w:after="0" w:line="229" w:lineRule="auto"/>
        <w:ind w:left="0" w:firstLine="567"/>
        <w:jc w:val="both"/>
        <w:rPr>
          <w:rFonts w:ascii="Times New Roman" w:eastAsia="Calibri" w:hAnsi="Times New Roman" w:cs="Times New Roman"/>
          <w:color w:val="000000"/>
          <w:sz w:val="24"/>
          <w:szCs w:val="24"/>
          <w:lang w:eastAsia="lt-LT"/>
        </w:rPr>
      </w:pPr>
      <w:r w:rsidRPr="00862AF7">
        <w:rPr>
          <w:rFonts w:ascii="Times New Roman" w:hAnsi="Times New Roman" w:cs="Times New Roman"/>
          <w:sz w:val="24"/>
          <w:szCs w:val="24"/>
        </w:rPr>
        <w:t>biblioteko</w:t>
      </w:r>
      <w:r w:rsidR="00A4641F">
        <w:rPr>
          <w:rFonts w:ascii="Times New Roman" w:hAnsi="Times New Roman" w:cs="Times New Roman"/>
          <w:sz w:val="24"/>
          <w:szCs w:val="24"/>
        </w:rPr>
        <w:t>se</w:t>
      </w:r>
      <w:r w:rsidRPr="00862AF7">
        <w:rPr>
          <w:rFonts w:ascii="Times New Roman" w:hAnsi="Times New Roman" w:cs="Times New Roman"/>
          <w:sz w:val="24"/>
          <w:szCs w:val="24"/>
        </w:rPr>
        <w:t xml:space="preserve"> neteikti skaityklų (periodinių leidinių, kompiuterių, interneto ir kt.), paslaugų;</w:t>
      </w:r>
    </w:p>
    <w:p w14:paraId="29A77FF2" w14:textId="7E7E96AE" w:rsidR="00862AF7" w:rsidRPr="00862AF7" w:rsidRDefault="00862AF7" w:rsidP="002A101A">
      <w:pPr>
        <w:pStyle w:val="Sraopastraipa"/>
        <w:numPr>
          <w:ilvl w:val="1"/>
          <w:numId w:val="13"/>
        </w:numPr>
        <w:tabs>
          <w:tab w:val="left" w:pos="993"/>
        </w:tabs>
        <w:spacing w:after="0" w:line="229" w:lineRule="auto"/>
        <w:ind w:left="0" w:firstLine="567"/>
        <w:jc w:val="both"/>
        <w:rPr>
          <w:rFonts w:ascii="Times New Roman" w:eastAsia="Calibri" w:hAnsi="Times New Roman" w:cs="Times New Roman"/>
          <w:color w:val="000000"/>
          <w:sz w:val="24"/>
          <w:szCs w:val="24"/>
          <w:lang w:eastAsia="lt-LT"/>
        </w:rPr>
      </w:pPr>
      <w:r w:rsidRPr="00862AF7">
        <w:rPr>
          <w:rFonts w:ascii="Times New Roman" w:hAnsi="Times New Roman" w:cs="Times New Roman"/>
          <w:sz w:val="24"/>
          <w:szCs w:val="24"/>
        </w:rPr>
        <w:t>dienos centrų veiklą vykdyti nuotoliniu būdu;</w:t>
      </w:r>
    </w:p>
    <w:p w14:paraId="596799CE" w14:textId="3C9CEDBF" w:rsidR="00862AF7" w:rsidRPr="00862AF7" w:rsidRDefault="00862AF7" w:rsidP="002A101A">
      <w:pPr>
        <w:pStyle w:val="Sraopastraipa"/>
        <w:numPr>
          <w:ilvl w:val="1"/>
          <w:numId w:val="13"/>
        </w:numPr>
        <w:tabs>
          <w:tab w:val="left" w:pos="993"/>
        </w:tabs>
        <w:spacing w:after="0" w:line="229" w:lineRule="auto"/>
        <w:ind w:left="0" w:firstLine="567"/>
        <w:jc w:val="both"/>
        <w:rPr>
          <w:rFonts w:ascii="Times New Roman" w:eastAsia="Calibri" w:hAnsi="Times New Roman" w:cs="Times New Roman"/>
          <w:color w:val="000000"/>
          <w:sz w:val="24"/>
          <w:szCs w:val="24"/>
          <w:lang w:eastAsia="lt-LT"/>
        </w:rPr>
      </w:pPr>
      <w:r w:rsidRPr="00862AF7">
        <w:rPr>
          <w:rFonts w:ascii="Times New Roman" w:hAnsi="Times New Roman" w:cs="Times New Roman"/>
          <w:sz w:val="24"/>
          <w:szCs w:val="24"/>
        </w:rPr>
        <w:t>įvesti lankymosi stacionariose socialinės globos įstaigose, skirtose senyvo amžiaus ir neįgaliems asmenims, draudimą. Gyventojų lankymas išimtinai galimas tik tenkinant mirštančiojo asmens poreikius;</w:t>
      </w:r>
    </w:p>
    <w:p w14:paraId="6B597CA5" w14:textId="0822BFBF" w:rsidR="00862AF7" w:rsidRPr="00862AF7" w:rsidRDefault="00862AF7" w:rsidP="002A101A">
      <w:pPr>
        <w:pStyle w:val="Sraopastraipa"/>
        <w:numPr>
          <w:ilvl w:val="1"/>
          <w:numId w:val="13"/>
        </w:numPr>
        <w:tabs>
          <w:tab w:val="left" w:pos="993"/>
        </w:tabs>
        <w:spacing w:after="0" w:line="229" w:lineRule="auto"/>
        <w:ind w:left="0" w:firstLine="567"/>
        <w:jc w:val="both"/>
        <w:rPr>
          <w:rFonts w:ascii="Times New Roman" w:eastAsia="Calibri" w:hAnsi="Times New Roman" w:cs="Times New Roman"/>
          <w:color w:val="000000"/>
          <w:sz w:val="24"/>
          <w:szCs w:val="24"/>
          <w:lang w:eastAsia="lt-LT"/>
        </w:rPr>
      </w:pPr>
      <w:r w:rsidRPr="00862AF7">
        <w:rPr>
          <w:rFonts w:ascii="Times New Roman" w:hAnsi="Times New Roman" w:cs="Times New Roman"/>
          <w:sz w:val="24"/>
          <w:szCs w:val="24"/>
        </w:rPr>
        <w:t>  į globos namus priimti tik asmenis iš gydymo įstaigos turint atliktą COVID-19 tyrimą;</w:t>
      </w:r>
    </w:p>
    <w:p w14:paraId="3822BB42" w14:textId="5229B1EC" w:rsidR="00862AF7" w:rsidRPr="00862AF7" w:rsidRDefault="00862AF7" w:rsidP="002A101A">
      <w:pPr>
        <w:pStyle w:val="Sraopastraipa"/>
        <w:numPr>
          <w:ilvl w:val="1"/>
          <w:numId w:val="13"/>
        </w:numPr>
        <w:tabs>
          <w:tab w:val="left" w:pos="993"/>
        </w:tabs>
        <w:spacing w:after="0" w:line="229" w:lineRule="auto"/>
        <w:ind w:left="0" w:firstLine="567"/>
        <w:jc w:val="both"/>
        <w:rPr>
          <w:rFonts w:ascii="Times New Roman" w:eastAsia="Calibri" w:hAnsi="Times New Roman" w:cs="Times New Roman"/>
          <w:color w:val="000000"/>
          <w:sz w:val="24"/>
          <w:szCs w:val="24"/>
          <w:lang w:eastAsia="lt-LT"/>
        </w:rPr>
      </w:pPr>
      <w:r w:rsidRPr="00862AF7">
        <w:rPr>
          <w:rFonts w:ascii="Times New Roman" w:hAnsi="Times New Roman" w:cs="Times New Roman"/>
          <w:sz w:val="24"/>
          <w:szCs w:val="24"/>
        </w:rPr>
        <w:t>gyventojus socialinių paslaugų, piniginės socialinės paramos, civilinės metrikacijos klausimais aptarnauti nuotoliniu būdu, elektroninėmis priemonėmis;</w:t>
      </w:r>
    </w:p>
    <w:p w14:paraId="249B9223" w14:textId="18F97C17" w:rsidR="00862AF7" w:rsidRPr="00862AF7" w:rsidRDefault="00862AF7" w:rsidP="002A101A">
      <w:pPr>
        <w:pStyle w:val="Sraopastraipa"/>
        <w:numPr>
          <w:ilvl w:val="1"/>
          <w:numId w:val="13"/>
        </w:numPr>
        <w:tabs>
          <w:tab w:val="left" w:pos="851"/>
          <w:tab w:val="left" w:pos="993"/>
          <w:tab w:val="left" w:pos="1134"/>
        </w:tabs>
        <w:spacing w:after="0" w:line="229" w:lineRule="auto"/>
        <w:ind w:left="0" w:firstLine="567"/>
        <w:jc w:val="both"/>
        <w:rPr>
          <w:rFonts w:ascii="Times New Roman" w:eastAsia="Calibri" w:hAnsi="Times New Roman" w:cs="Times New Roman"/>
          <w:color w:val="000000"/>
          <w:sz w:val="24"/>
          <w:szCs w:val="24"/>
          <w:lang w:eastAsia="lt-LT"/>
        </w:rPr>
      </w:pPr>
      <w:r w:rsidRPr="00862AF7">
        <w:rPr>
          <w:rFonts w:ascii="Times New Roman" w:hAnsi="Times New Roman" w:cs="Times New Roman"/>
          <w:sz w:val="24"/>
          <w:szCs w:val="24"/>
        </w:rPr>
        <w:t>uždrausti sporto ir fizinio aktyvumo renginių Kelmės rajone organizavimą;</w:t>
      </w:r>
    </w:p>
    <w:p w14:paraId="361A3F9E" w14:textId="710EE354" w:rsidR="00862AF7" w:rsidRPr="00862AF7" w:rsidRDefault="00862AF7" w:rsidP="002A101A">
      <w:pPr>
        <w:pStyle w:val="Sraopastraipa"/>
        <w:numPr>
          <w:ilvl w:val="1"/>
          <w:numId w:val="13"/>
        </w:numPr>
        <w:tabs>
          <w:tab w:val="left" w:pos="851"/>
          <w:tab w:val="left" w:pos="993"/>
          <w:tab w:val="left" w:pos="1134"/>
        </w:tabs>
        <w:spacing w:after="0" w:line="229" w:lineRule="auto"/>
        <w:ind w:left="0" w:firstLine="567"/>
        <w:jc w:val="both"/>
        <w:rPr>
          <w:rFonts w:ascii="Times New Roman" w:eastAsia="Calibri" w:hAnsi="Times New Roman" w:cs="Times New Roman"/>
          <w:color w:val="000000"/>
          <w:sz w:val="24"/>
          <w:szCs w:val="24"/>
          <w:lang w:eastAsia="lt-LT"/>
        </w:rPr>
      </w:pPr>
      <w:r w:rsidRPr="00862AF7">
        <w:rPr>
          <w:rFonts w:ascii="Times New Roman" w:hAnsi="Times New Roman" w:cs="Times New Roman"/>
          <w:sz w:val="24"/>
          <w:szCs w:val="24"/>
        </w:rPr>
        <w:t>stiprinti  infekcijų kontrolės priemones asmens sveikatos priežiūros įstaigose;</w:t>
      </w:r>
    </w:p>
    <w:p w14:paraId="6333F883" w14:textId="5417CEF9" w:rsidR="00862AF7" w:rsidRPr="00862AF7" w:rsidRDefault="00862AF7" w:rsidP="002A101A">
      <w:pPr>
        <w:pStyle w:val="Sraopastraipa"/>
        <w:numPr>
          <w:ilvl w:val="1"/>
          <w:numId w:val="13"/>
        </w:numPr>
        <w:tabs>
          <w:tab w:val="left" w:pos="851"/>
          <w:tab w:val="left" w:pos="993"/>
          <w:tab w:val="left" w:pos="1134"/>
        </w:tabs>
        <w:spacing w:after="0" w:line="229" w:lineRule="auto"/>
        <w:ind w:left="0" w:firstLine="567"/>
        <w:jc w:val="both"/>
        <w:rPr>
          <w:rFonts w:ascii="Times New Roman" w:eastAsia="Calibri" w:hAnsi="Times New Roman" w:cs="Times New Roman"/>
          <w:color w:val="000000"/>
          <w:sz w:val="24"/>
          <w:szCs w:val="24"/>
          <w:lang w:eastAsia="lt-LT"/>
        </w:rPr>
      </w:pPr>
      <w:r w:rsidRPr="00862AF7">
        <w:rPr>
          <w:rFonts w:ascii="Times New Roman" w:hAnsi="Times New Roman" w:cs="Times New Roman"/>
          <w:sz w:val="24"/>
          <w:szCs w:val="24"/>
        </w:rPr>
        <w:t>sveikatos priežiūros įstaigose prioritetą teikti nuotolinėms paslaugoms;</w:t>
      </w:r>
    </w:p>
    <w:p w14:paraId="306C00E6" w14:textId="3FA69944" w:rsidR="00862AF7" w:rsidRPr="00862AF7" w:rsidRDefault="00862AF7" w:rsidP="002A101A">
      <w:pPr>
        <w:pStyle w:val="Sraopastraipa"/>
        <w:numPr>
          <w:ilvl w:val="1"/>
          <w:numId w:val="13"/>
        </w:numPr>
        <w:tabs>
          <w:tab w:val="left" w:pos="851"/>
          <w:tab w:val="left" w:pos="993"/>
          <w:tab w:val="left" w:pos="1134"/>
        </w:tabs>
        <w:spacing w:after="0" w:line="229" w:lineRule="auto"/>
        <w:ind w:left="0" w:firstLine="567"/>
        <w:jc w:val="both"/>
        <w:rPr>
          <w:rFonts w:ascii="Times New Roman" w:eastAsia="Calibri" w:hAnsi="Times New Roman" w:cs="Times New Roman"/>
          <w:color w:val="000000"/>
          <w:sz w:val="24"/>
          <w:szCs w:val="24"/>
          <w:lang w:eastAsia="lt-LT"/>
        </w:rPr>
      </w:pPr>
      <w:r w:rsidRPr="00862AF7">
        <w:rPr>
          <w:rFonts w:ascii="Times New Roman" w:hAnsi="Times New Roman" w:cs="Times New Roman"/>
          <w:sz w:val="24"/>
          <w:szCs w:val="24"/>
        </w:rPr>
        <w:t>raginti gyventojus laikytis visų įmanomų saugumo priemonių, susijusi</w:t>
      </w:r>
      <w:r w:rsidR="002A101A">
        <w:rPr>
          <w:rFonts w:ascii="Times New Roman" w:hAnsi="Times New Roman" w:cs="Times New Roman"/>
          <w:sz w:val="24"/>
          <w:szCs w:val="24"/>
        </w:rPr>
        <w:t>ų su COVID-19</w:t>
      </w:r>
      <w:r w:rsidRPr="00862AF7">
        <w:rPr>
          <w:rFonts w:ascii="Times New Roman" w:hAnsi="Times New Roman" w:cs="Times New Roman"/>
          <w:sz w:val="24"/>
          <w:szCs w:val="24"/>
        </w:rPr>
        <w:t> ligos plitimo prevencija, apriboti gyventojų socialinius kontaktus, nesiburti į grupes, bendrauti tik šeimose, atidėti asmenines šventes;</w:t>
      </w:r>
    </w:p>
    <w:p w14:paraId="26DC4CE0" w14:textId="7E7ED479" w:rsidR="00862AF7" w:rsidRPr="00862AF7" w:rsidRDefault="00862AF7" w:rsidP="002A101A">
      <w:pPr>
        <w:pStyle w:val="Sraopastraipa"/>
        <w:numPr>
          <w:ilvl w:val="1"/>
          <w:numId w:val="13"/>
        </w:numPr>
        <w:tabs>
          <w:tab w:val="left" w:pos="993"/>
          <w:tab w:val="left" w:pos="1134"/>
        </w:tabs>
        <w:spacing w:after="0" w:line="229" w:lineRule="auto"/>
        <w:ind w:left="0" w:firstLine="567"/>
        <w:jc w:val="both"/>
        <w:rPr>
          <w:rFonts w:ascii="Times New Roman" w:eastAsia="Calibri" w:hAnsi="Times New Roman" w:cs="Times New Roman"/>
          <w:color w:val="000000"/>
          <w:sz w:val="24"/>
          <w:szCs w:val="24"/>
          <w:lang w:eastAsia="lt-LT"/>
        </w:rPr>
      </w:pPr>
      <w:r w:rsidRPr="00862AF7">
        <w:rPr>
          <w:rFonts w:ascii="Times New Roman" w:hAnsi="Times New Roman" w:cs="Times New Roman"/>
          <w:sz w:val="24"/>
          <w:szCs w:val="24"/>
        </w:rPr>
        <w:t>paslaugų teikimo vietose išlaikyti 2 metrų atstumą;</w:t>
      </w:r>
    </w:p>
    <w:p w14:paraId="62AA2FF9" w14:textId="61E633C8" w:rsidR="00862AF7" w:rsidRPr="00862AF7" w:rsidRDefault="00862AF7" w:rsidP="002A101A">
      <w:pPr>
        <w:pStyle w:val="Sraopastraipa"/>
        <w:numPr>
          <w:ilvl w:val="1"/>
          <w:numId w:val="13"/>
        </w:numPr>
        <w:tabs>
          <w:tab w:val="left" w:pos="993"/>
          <w:tab w:val="left" w:pos="1134"/>
        </w:tabs>
        <w:spacing w:after="0" w:line="229" w:lineRule="auto"/>
        <w:ind w:left="0" w:firstLine="567"/>
        <w:jc w:val="both"/>
        <w:rPr>
          <w:rFonts w:ascii="Times New Roman" w:eastAsia="Calibri" w:hAnsi="Times New Roman" w:cs="Times New Roman"/>
          <w:color w:val="000000"/>
          <w:sz w:val="24"/>
          <w:szCs w:val="24"/>
          <w:lang w:eastAsia="lt-LT"/>
        </w:rPr>
      </w:pPr>
      <w:r w:rsidRPr="00862AF7">
        <w:rPr>
          <w:rFonts w:ascii="Times New Roman" w:hAnsi="Times New Roman" w:cs="Times New Roman"/>
          <w:sz w:val="24"/>
          <w:szCs w:val="24"/>
        </w:rPr>
        <w:t>organizuoti suaugusių Kelmės rajono gyventojų ištyrimą dėl COVID-19 ligos (</w:t>
      </w:r>
      <w:proofErr w:type="spellStart"/>
      <w:r w:rsidRPr="00862AF7">
        <w:rPr>
          <w:rFonts w:ascii="Times New Roman" w:hAnsi="Times New Roman" w:cs="Times New Roman"/>
          <w:sz w:val="24"/>
          <w:szCs w:val="24"/>
        </w:rPr>
        <w:t>koronaviruso</w:t>
      </w:r>
      <w:proofErr w:type="spellEnd"/>
      <w:r w:rsidRPr="00862AF7">
        <w:rPr>
          <w:rFonts w:ascii="Times New Roman" w:hAnsi="Times New Roman" w:cs="Times New Roman"/>
          <w:sz w:val="24"/>
          <w:szCs w:val="24"/>
        </w:rPr>
        <w:t>   infekcijos) įsteigiant mobilų punktą ir užtikrinant, kad būtų sudaryta galimybė kiekvienam Kelmės rajono gyventojui atlikti PGR molekulinį tyrimą</w:t>
      </w:r>
      <w:r w:rsidR="00B17468">
        <w:rPr>
          <w:rFonts w:ascii="Times New Roman" w:hAnsi="Times New Roman" w:cs="Times New Roman"/>
          <w:sz w:val="24"/>
          <w:szCs w:val="24"/>
        </w:rPr>
        <w:t>;</w:t>
      </w:r>
    </w:p>
    <w:p w14:paraId="4DDC1AE2" w14:textId="5338DD50" w:rsidR="00862AF7" w:rsidRPr="00A4641F" w:rsidRDefault="00A4641F" w:rsidP="002A101A">
      <w:pPr>
        <w:pStyle w:val="Sraopastraipa"/>
        <w:numPr>
          <w:ilvl w:val="1"/>
          <w:numId w:val="13"/>
        </w:numPr>
        <w:tabs>
          <w:tab w:val="left" w:pos="993"/>
          <w:tab w:val="left" w:pos="1134"/>
        </w:tabs>
        <w:spacing w:after="0" w:line="229" w:lineRule="auto"/>
        <w:ind w:left="0" w:firstLine="567"/>
        <w:jc w:val="both"/>
        <w:rPr>
          <w:rFonts w:ascii="Times New Roman" w:eastAsia="Calibri" w:hAnsi="Times New Roman" w:cs="Times New Roman"/>
          <w:color w:val="000000"/>
          <w:sz w:val="24"/>
          <w:szCs w:val="24"/>
          <w:lang w:eastAsia="lt-LT"/>
        </w:rPr>
      </w:pPr>
      <w:r>
        <w:rPr>
          <w:rFonts w:ascii="Times New Roman" w:hAnsi="Times New Roman" w:cs="Times New Roman"/>
          <w:sz w:val="24"/>
          <w:szCs w:val="24"/>
        </w:rPr>
        <w:t xml:space="preserve">rekomenduoti </w:t>
      </w:r>
      <w:r w:rsidR="00862AF7" w:rsidRPr="00862AF7">
        <w:rPr>
          <w:rFonts w:ascii="Times New Roman" w:hAnsi="Times New Roman" w:cs="Times New Roman"/>
          <w:sz w:val="24"/>
          <w:szCs w:val="24"/>
        </w:rPr>
        <w:t>daugiabučių namų valdytojams organizuoti daugiabučių namų bendrojo naudojimo patalpų, laiptinių nuolatinę priežiūrą</w:t>
      </w:r>
      <w:r>
        <w:rPr>
          <w:rFonts w:ascii="Times New Roman" w:hAnsi="Times New Roman" w:cs="Times New Roman"/>
          <w:sz w:val="24"/>
          <w:szCs w:val="24"/>
        </w:rPr>
        <w:t xml:space="preserve"> (valyti, dezinfek</w:t>
      </w:r>
      <w:r w:rsidRPr="002A7325">
        <w:rPr>
          <w:rFonts w:ascii="Times New Roman" w:hAnsi="Times New Roman" w:cs="Times New Roman"/>
          <w:sz w:val="24"/>
          <w:szCs w:val="24"/>
        </w:rPr>
        <w:t>uoti ir kt.);</w:t>
      </w:r>
    </w:p>
    <w:p w14:paraId="478F181C" w14:textId="579CC00A" w:rsidR="00A4641F" w:rsidRPr="00862AF7" w:rsidRDefault="00A4641F" w:rsidP="002A101A">
      <w:pPr>
        <w:pStyle w:val="Sraopastraipa"/>
        <w:numPr>
          <w:ilvl w:val="1"/>
          <w:numId w:val="13"/>
        </w:numPr>
        <w:tabs>
          <w:tab w:val="left" w:pos="993"/>
          <w:tab w:val="left" w:pos="1134"/>
        </w:tabs>
        <w:spacing w:after="0" w:line="229" w:lineRule="auto"/>
        <w:ind w:left="0" w:firstLine="567"/>
        <w:jc w:val="both"/>
        <w:rPr>
          <w:rFonts w:ascii="Times New Roman" w:eastAsia="Calibri" w:hAnsi="Times New Roman" w:cs="Times New Roman"/>
          <w:color w:val="000000"/>
          <w:sz w:val="24"/>
          <w:szCs w:val="24"/>
          <w:lang w:eastAsia="lt-LT"/>
        </w:rPr>
      </w:pPr>
      <w:r>
        <w:rPr>
          <w:rFonts w:ascii="Times New Roman" w:hAnsi="Times New Roman" w:cs="Times New Roman"/>
          <w:color w:val="000000"/>
          <w:sz w:val="24"/>
          <w:szCs w:val="24"/>
        </w:rPr>
        <w:t>nutraukti rajone esančių pirčių, baseinų veiklą.</w:t>
      </w:r>
    </w:p>
    <w:p w14:paraId="3D15402C" w14:textId="1902C666" w:rsidR="004E0DF6" w:rsidRPr="00DC58F6" w:rsidRDefault="004E0DF6" w:rsidP="002A101A">
      <w:pPr>
        <w:pStyle w:val="Sraopastraipa"/>
        <w:numPr>
          <w:ilvl w:val="0"/>
          <w:numId w:val="13"/>
        </w:numPr>
        <w:tabs>
          <w:tab w:val="left" w:pos="851"/>
        </w:tabs>
        <w:spacing w:after="0" w:line="229" w:lineRule="auto"/>
        <w:ind w:firstLine="27"/>
        <w:jc w:val="both"/>
        <w:rPr>
          <w:rFonts w:ascii="Times New Roman" w:eastAsia="Calibri" w:hAnsi="Times New Roman" w:cs="Times New Roman"/>
          <w:color w:val="000000"/>
          <w:sz w:val="24"/>
          <w:szCs w:val="24"/>
          <w:lang w:eastAsia="lt-LT"/>
        </w:rPr>
      </w:pPr>
      <w:r w:rsidRPr="00DC58F6">
        <w:rPr>
          <w:rFonts w:ascii="Times New Roman" w:eastAsia="Calibri" w:hAnsi="Times New Roman" w:cs="Times New Roman"/>
          <w:color w:val="000000"/>
          <w:sz w:val="24"/>
          <w:szCs w:val="24"/>
          <w:lang w:eastAsia="lt-LT"/>
        </w:rPr>
        <w:t xml:space="preserve">P a v e d u: </w:t>
      </w:r>
    </w:p>
    <w:p w14:paraId="734BB69E" w14:textId="398124CF" w:rsidR="004E0DF6" w:rsidRPr="002A101A" w:rsidRDefault="002A101A" w:rsidP="002A101A">
      <w:pPr>
        <w:pStyle w:val="Sraopastraipa"/>
        <w:numPr>
          <w:ilvl w:val="1"/>
          <w:numId w:val="13"/>
        </w:numPr>
        <w:tabs>
          <w:tab w:val="left" w:pos="993"/>
        </w:tabs>
        <w:spacing w:after="0" w:line="229" w:lineRule="auto"/>
        <w:ind w:left="0" w:firstLine="567"/>
        <w:jc w:val="both"/>
        <w:rPr>
          <w:rFonts w:ascii="Times New Roman" w:hAnsi="Times New Roman" w:cs="Times New Roman"/>
          <w:sz w:val="24"/>
          <w:szCs w:val="24"/>
        </w:rPr>
      </w:pPr>
      <w:r w:rsidRPr="002A101A">
        <w:rPr>
          <w:rFonts w:ascii="Times New Roman" w:hAnsi="Times New Roman" w:cs="Times New Roman"/>
          <w:sz w:val="24"/>
          <w:szCs w:val="24"/>
        </w:rPr>
        <w:t>A</w:t>
      </w:r>
      <w:r w:rsidR="00ED145E" w:rsidRPr="002A101A">
        <w:rPr>
          <w:rFonts w:ascii="Times New Roman" w:hAnsi="Times New Roman" w:cs="Times New Roman"/>
          <w:sz w:val="24"/>
          <w:szCs w:val="24"/>
        </w:rPr>
        <w:t>dministracijos</w:t>
      </w:r>
      <w:r w:rsidR="00DC58F6" w:rsidRPr="002A101A">
        <w:rPr>
          <w:rFonts w:ascii="Times New Roman" w:hAnsi="Times New Roman" w:cs="Times New Roman"/>
          <w:sz w:val="24"/>
          <w:szCs w:val="24"/>
        </w:rPr>
        <w:t xml:space="preserve"> </w:t>
      </w:r>
      <w:r w:rsidR="004E0DF6" w:rsidRPr="002A101A">
        <w:rPr>
          <w:rFonts w:ascii="Times New Roman" w:hAnsi="Times New Roman" w:cs="Times New Roman"/>
          <w:sz w:val="24"/>
          <w:szCs w:val="24"/>
        </w:rPr>
        <w:t xml:space="preserve">Turto </w:t>
      </w:r>
      <w:r w:rsidR="00DC58F6" w:rsidRPr="002A101A">
        <w:rPr>
          <w:rFonts w:ascii="Times New Roman" w:hAnsi="Times New Roman" w:cs="Times New Roman"/>
          <w:sz w:val="24"/>
          <w:szCs w:val="24"/>
        </w:rPr>
        <w:t xml:space="preserve">valdymo </w:t>
      </w:r>
      <w:r w:rsidR="004E0DF6" w:rsidRPr="002A101A">
        <w:rPr>
          <w:rFonts w:ascii="Times New Roman" w:hAnsi="Times New Roman" w:cs="Times New Roman"/>
          <w:sz w:val="24"/>
          <w:szCs w:val="24"/>
        </w:rPr>
        <w:t>skyriui:</w:t>
      </w:r>
    </w:p>
    <w:p w14:paraId="3AA9B50C" w14:textId="48246388" w:rsidR="00DB7895" w:rsidRPr="002A101A" w:rsidRDefault="004E0DF6" w:rsidP="002A101A">
      <w:pPr>
        <w:pStyle w:val="Sraopastraipa"/>
        <w:numPr>
          <w:ilvl w:val="1"/>
          <w:numId w:val="13"/>
        </w:numPr>
        <w:tabs>
          <w:tab w:val="left" w:pos="993"/>
          <w:tab w:val="left" w:pos="1134"/>
        </w:tabs>
        <w:spacing w:after="0" w:line="229" w:lineRule="auto"/>
        <w:ind w:left="0" w:firstLine="567"/>
        <w:jc w:val="both"/>
        <w:rPr>
          <w:rFonts w:ascii="Times New Roman" w:hAnsi="Times New Roman" w:cs="Times New Roman"/>
          <w:sz w:val="24"/>
          <w:szCs w:val="24"/>
        </w:rPr>
      </w:pPr>
      <w:r w:rsidRPr="002A101A">
        <w:rPr>
          <w:rFonts w:ascii="Times New Roman" w:hAnsi="Times New Roman" w:cs="Times New Roman"/>
          <w:sz w:val="24"/>
          <w:szCs w:val="24"/>
        </w:rPr>
        <w:t>sudaryti galimybę tinkamai darbuotojų rankų higienai ir (ar) dezinfekcijai – prie įėjimo</w:t>
      </w:r>
      <w:r w:rsidR="00DB7895" w:rsidRPr="002A101A">
        <w:rPr>
          <w:rFonts w:ascii="Times New Roman" w:hAnsi="Times New Roman" w:cs="Times New Roman"/>
          <w:sz w:val="24"/>
          <w:szCs w:val="24"/>
        </w:rPr>
        <w:t xml:space="preserve"> </w:t>
      </w:r>
      <w:r w:rsidRPr="002A101A">
        <w:rPr>
          <w:rFonts w:ascii="Times New Roman" w:hAnsi="Times New Roman" w:cs="Times New Roman"/>
          <w:sz w:val="24"/>
          <w:szCs w:val="24"/>
        </w:rPr>
        <w:t xml:space="preserve">į pastatą ir sanitarinį mazgą gerai matomoje vietoje </w:t>
      </w:r>
      <w:r w:rsidR="00ED145E" w:rsidRPr="002A101A">
        <w:rPr>
          <w:rFonts w:ascii="Times New Roman" w:hAnsi="Times New Roman" w:cs="Times New Roman"/>
          <w:sz w:val="24"/>
          <w:szCs w:val="24"/>
        </w:rPr>
        <w:t xml:space="preserve">pakabinti (arba </w:t>
      </w:r>
      <w:r w:rsidRPr="002A101A">
        <w:rPr>
          <w:rFonts w:ascii="Times New Roman" w:hAnsi="Times New Roman" w:cs="Times New Roman"/>
          <w:sz w:val="24"/>
          <w:szCs w:val="24"/>
        </w:rPr>
        <w:t>pa</w:t>
      </w:r>
      <w:r w:rsidR="008A113E" w:rsidRPr="002A101A">
        <w:rPr>
          <w:rFonts w:ascii="Times New Roman" w:hAnsi="Times New Roman" w:cs="Times New Roman"/>
          <w:sz w:val="24"/>
          <w:szCs w:val="24"/>
        </w:rPr>
        <w:t>dėti</w:t>
      </w:r>
      <w:r w:rsidR="00ED145E" w:rsidRPr="002A101A">
        <w:rPr>
          <w:rFonts w:ascii="Times New Roman" w:hAnsi="Times New Roman" w:cs="Times New Roman"/>
          <w:sz w:val="24"/>
          <w:szCs w:val="24"/>
        </w:rPr>
        <w:t xml:space="preserve"> </w:t>
      </w:r>
      <w:r w:rsidR="00614800" w:rsidRPr="002A101A">
        <w:rPr>
          <w:rFonts w:ascii="Times New Roman" w:hAnsi="Times New Roman" w:cs="Times New Roman"/>
          <w:sz w:val="24"/>
          <w:szCs w:val="24"/>
        </w:rPr>
        <w:t xml:space="preserve">drėgmei atsparioje dėžutėje su </w:t>
      </w:r>
      <w:r w:rsidR="00E62F60" w:rsidRPr="002A101A">
        <w:rPr>
          <w:rFonts w:ascii="Times New Roman" w:hAnsi="Times New Roman" w:cs="Times New Roman"/>
          <w:sz w:val="24"/>
          <w:szCs w:val="24"/>
        </w:rPr>
        <w:t xml:space="preserve">nurodomu </w:t>
      </w:r>
      <w:r w:rsidR="00614800" w:rsidRPr="002A101A">
        <w:rPr>
          <w:rFonts w:ascii="Times New Roman" w:hAnsi="Times New Roman" w:cs="Times New Roman"/>
          <w:sz w:val="24"/>
          <w:szCs w:val="24"/>
        </w:rPr>
        <w:t>užrašu</w:t>
      </w:r>
      <w:r w:rsidR="0060468E" w:rsidRPr="002A101A">
        <w:rPr>
          <w:rFonts w:ascii="Times New Roman" w:hAnsi="Times New Roman" w:cs="Times New Roman"/>
          <w:sz w:val="24"/>
          <w:szCs w:val="24"/>
        </w:rPr>
        <w:t>)</w:t>
      </w:r>
      <w:r w:rsidRPr="002A101A">
        <w:rPr>
          <w:rFonts w:ascii="Times New Roman" w:hAnsi="Times New Roman" w:cs="Times New Roman"/>
          <w:sz w:val="24"/>
          <w:szCs w:val="24"/>
        </w:rPr>
        <w:t xml:space="preserve"> darbuotojų ir lankytojų</w:t>
      </w:r>
      <w:r w:rsidR="00DB7895" w:rsidRPr="002A101A">
        <w:rPr>
          <w:rFonts w:ascii="Times New Roman" w:hAnsi="Times New Roman" w:cs="Times New Roman"/>
          <w:sz w:val="24"/>
          <w:szCs w:val="24"/>
        </w:rPr>
        <w:t xml:space="preserve"> </w:t>
      </w:r>
      <w:r w:rsidRPr="002A101A">
        <w:rPr>
          <w:rFonts w:ascii="Times New Roman" w:hAnsi="Times New Roman" w:cs="Times New Roman"/>
          <w:sz w:val="24"/>
          <w:szCs w:val="24"/>
        </w:rPr>
        <w:t>rankų dezinfekcijai skirtą priemonę, rankų plovimo ir (ar) dezinfekcijos vaizdines rekomendacijas;</w:t>
      </w:r>
    </w:p>
    <w:p w14:paraId="01975972" w14:textId="7FC79A9F" w:rsidR="00F6400D" w:rsidRPr="002A101A" w:rsidRDefault="004E0DF6" w:rsidP="002A101A">
      <w:pPr>
        <w:pStyle w:val="Sraopastraipa"/>
        <w:numPr>
          <w:ilvl w:val="1"/>
          <w:numId w:val="13"/>
        </w:numPr>
        <w:tabs>
          <w:tab w:val="left" w:pos="993"/>
          <w:tab w:val="left" w:pos="1134"/>
        </w:tabs>
        <w:spacing w:after="0" w:line="229" w:lineRule="auto"/>
        <w:ind w:left="0" w:firstLine="567"/>
        <w:jc w:val="both"/>
        <w:rPr>
          <w:rFonts w:ascii="Times New Roman" w:hAnsi="Times New Roman" w:cs="Times New Roman"/>
          <w:sz w:val="24"/>
          <w:szCs w:val="24"/>
        </w:rPr>
      </w:pPr>
      <w:r w:rsidRPr="002A101A">
        <w:rPr>
          <w:rFonts w:ascii="Times New Roman" w:hAnsi="Times New Roman" w:cs="Times New Roman"/>
          <w:sz w:val="24"/>
          <w:szCs w:val="24"/>
        </w:rPr>
        <w:t>organizuoti dažnai liečiamų paviršių (durų rankenos, elektros jungikliai, kėdžių atramos</w:t>
      </w:r>
      <w:r w:rsidR="00DB7895" w:rsidRPr="002A101A">
        <w:rPr>
          <w:rFonts w:ascii="Times New Roman" w:hAnsi="Times New Roman" w:cs="Times New Roman"/>
          <w:sz w:val="24"/>
          <w:szCs w:val="24"/>
        </w:rPr>
        <w:t xml:space="preserve"> </w:t>
      </w:r>
      <w:r w:rsidRPr="002A101A">
        <w:rPr>
          <w:rFonts w:ascii="Times New Roman" w:hAnsi="Times New Roman" w:cs="Times New Roman"/>
          <w:sz w:val="24"/>
          <w:szCs w:val="24"/>
        </w:rPr>
        <w:t>ir kt.) valymą paviršiams valyti skirtu valikliu kaip galima dažniau, bet ne rečiau kaip 2 kartus per dieną;</w:t>
      </w:r>
    </w:p>
    <w:p w14:paraId="47C399FA" w14:textId="0B00D6B5" w:rsidR="004E0DF6" w:rsidRPr="002A101A" w:rsidRDefault="004E0DF6" w:rsidP="002A101A">
      <w:pPr>
        <w:pStyle w:val="Sraopastraipa"/>
        <w:numPr>
          <w:ilvl w:val="1"/>
          <w:numId w:val="13"/>
        </w:numPr>
        <w:tabs>
          <w:tab w:val="left" w:pos="993"/>
          <w:tab w:val="left" w:pos="1134"/>
        </w:tabs>
        <w:spacing w:after="0" w:line="229" w:lineRule="auto"/>
        <w:ind w:left="0" w:firstLine="567"/>
        <w:jc w:val="both"/>
        <w:rPr>
          <w:rFonts w:ascii="Times New Roman" w:hAnsi="Times New Roman" w:cs="Times New Roman"/>
          <w:sz w:val="24"/>
          <w:szCs w:val="24"/>
        </w:rPr>
      </w:pPr>
      <w:r w:rsidRPr="002A101A">
        <w:rPr>
          <w:rFonts w:ascii="Times New Roman" w:hAnsi="Times New Roman" w:cs="Times New Roman"/>
          <w:sz w:val="24"/>
          <w:szCs w:val="24"/>
        </w:rPr>
        <w:t>aprūpinti darbuotojus, esančius fizinėje darbo vietoje reikalingomis asmeninėmis</w:t>
      </w:r>
      <w:r w:rsidR="00F92975" w:rsidRPr="002A101A">
        <w:rPr>
          <w:rFonts w:ascii="Times New Roman" w:hAnsi="Times New Roman" w:cs="Times New Roman"/>
          <w:sz w:val="24"/>
          <w:szCs w:val="24"/>
        </w:rPr>
        <w:t xml:space="preserve"> </w:t>
      </w:r>
      <w:r w:rsidRPr="002A101A">
        <w:rPr>
          <w:rFonts w:ascii="Times New Roman" w:hAnsi="Times New Roman" w:cs="Times New Roman"/>
          <w:sz w:val="24"/>
          <w:szCs w:val="24"/>
        </w:rPr>
        <w:t>apsaugos priemonėmis;</w:t>
      </w:r>
    </w:p>
    <w:p w14:paraId="14223E59" w14:textId="1CD5D8F4" w:rsidR="00864CCF" w:rsidRDefault="004E0DF6" w:rsidP="002A101A">
      <w:pPr>
        <w:pStyle w:val="Sraopastraipa"/>
        <w:numPr>
          <w:ilvl w:val="0"/>
          <w:numId w:val="13"/>
        </w:numPr>
        <w:tabs>
          <w:tab w:val="left" w:pos="851"/>
        </w:tabs>
        <w:spacing w:after="0" w:line="229" w:lineRule="auto"/>
        <w:ind w:firstLine="27"/>
        <w:jc w:val="both"/>
        <w:rPr>
          <w:rFonts w:ascii="Times New Roman" w:eastAsia="Calibri" w:hAnsi="Times New Roman" w:cs="Times New Roman"/>
          <w:color w:val="000000"/>
          <w:sz w:val="24"/>
          <w:szCs w:val="24"/>
          <w:lang w:eastAsia="lt-LT"/>
        </w:rPr>
      </w:pPr>
      <w:r w:rsidRPr="008655D2">
        <w:rPr>
          <w:rFonts w:ascii="Times New Roman" w:eastAsia="Calibri" w:hAnsi="Times New Roman" w:cs="Times New Roman"/>
          <w:color w:val="000000"/>
          <w:sz w:val="24"/>
          <w:szCs w:val="24"/>
          <w:lang w:eastAsia="lt-LT"/>
        </w:rPr>
        <w:t xml:space="preserve">N u s t a t a u, kad įsakymas galioja iki </w:t>
      </w:r>
      <w:r w:rsidR="00862AF7">
        <w:rPr>
          <w:rFonts w:ascii="Times New Roman" w:eastAsia="Calibri" w:hAnsi="Times New Roman" w:cs="Times New Roman"/>
          <w:color w:val="000000"/>
          <w:sz w:val="24"/>
          <w:szCs w:val="24"/>
          <w:lang w:eastAsia="lt-LT"/>
        </w:rPr>
        <w:t>2020-10-31.</w:t>
      </w:r>
    </w:p>
    <w:p w14:paraId="00BE8AF1" w14:textId="52F0CDB9" w:rsidR="004E0DF6" w:rsidRPr="008655D2" w:rsidRDefault="00864CCF" w:rsidP="002A101A">
      <w:pPr>
        <w:pStyle w:val="Sraopastraipa"/>
        <w:numPr>
          <w:ilvl w:val="0"/>
          <w:numId w:val="13"/>
        </w:numPr>
        <w:tabs>
          <w:tab w:val="left" w:pos="851"/>
        </w:tabs>
        <w:spacing w:after="0" w:line="229" w:lineRule="auto"/>
        <w:ind w:firstLine="27"/>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P a s i l i e k u šio įsakymo vykdymo kontrolę sau.</w:t>
      </w:r>
    </w:p>
    <w:p w14:paraId="28E4F247" w14:textId="77777777" w:rsidR="004E0DF6" w:rsidRPr="004E0DF6" w:rsidRDefault="00864CCF" w:rsidP="002A101A">
      <w:pPr>
        <w:spacing w:after="393" w:line="276" w:lineRule="auto"/>
        <w:ind w:left="127" w:firstLine="440"/>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 xml:space="preserve"> Į</w:t>
      </w:r>
      <w:r w:rsidR="004E0DF6" w:rsidRPr="004E0DF6">
        <w:rPr>
          <w:rFonts w:ascii="Times New Roman" w:eastAsia="Calibri" w:hAnsi="Times New Roman" w:cs="Times New Roman"/>
          <w:color w:val="000000"/>
          <w:sz w:val="24"/>
          <w:szCs w:val="24"/>
          <w:lang w:eastAsia="lt-LT"/>
        </w:rPr>
        <w:t>sakymas gali būti skundžiamas Lietuvos Respublikos administracinių bylų teisenos įstatymo nustatyta tvarka.</w:t>
      </w:r>
    </w:p>
    <w:p w14:paraId="04068CF9" w14:textId="77777777" w:rsidR="00914F88" w:rsidRPr="00AF0424" w:rsidRDefault="00AF0424" w:rsidP="00AF0424">
      <w:pPr>
        <w:rPr>
          <w:rFonts w:ascii="Times New Roman" w:hAnsi="Times New Roman" w:cs="Times New Roman"/>
          <w:sz w:val="24"/>
          <w:szCs w:val="24"/>
        </w:rPr>
      </w:pPr>
      <w:r w:rsidRPr="00AF0424">
        <w:rPr>
          <w:rFonts w:ascii="Times New Roman" w:hAnsi="Times New Roman" w:cs="Times New Roman"/>
          <w:sz w:val="24"/>
          <w:szCs w:val="24"/>
        </w:rPr>
        <w:t>Administracijos direktorius                                                                              Stasys Jokubauskas</w:t>
      </w:r>
    </w:p>
    <w:sectPr w:rsidR="00914F88" w:rsidRPr="00AF0424" w:rsidSect="00876162">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B20AC" w14:textId="77777777" w:rsidR="00784F81" w:rsidRDefault="00784F81" w:rsidP="006F596E">
      <w:pPr>
        <w:spacing w:after="0" w:line="240" w:lineRule="auto"/>
      </w:pPr>
      <w:r>
        <w:separator/>
      </w:r>
    </w:p>
  </w:endnote>
  <w:endnote w:type="continuationSeparator" w:id="0">
    <w:p w14:paraId="5F891C43" w14:textId="77777777" w:rsidR="00784F81" w:rsidRDefault="00784F81" w:rsidP="006F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C73D0" w14:textId="77777777" w:rsidR="00784F81" w:rsidRDefault="00784F81" w:rsidP="006F596E">
      <w:pPr>
        <w:spacing w:after="0" w:line="240" w:lineRule="auto"/>
      </w:pPr>
      <w:r>
        <w:separator/>
      </w:r>
    </w:p>
  </w:footnote>
  <w:footnote w:type="continuationSeparator" w:id="0">
    <w:p w14:paraId="4A9354DF" w14:textId="77777777" w:rsidR="00784F81" w:rsidRDefault="00784F81" w:rsidP="006F5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328349"/>
      <w:docPartObj>
        <w:docPartGallery w:val="Page Numbers (Top of Page)"/>
        <w:docPartUnique/>
      </w:docPartObj>
    </w:sdtPr>
    <w:sdtEndPr>
      <w:rPr>
        <w:rFonts w:ascii="Times New Roman" w:hAnsi="Times New Roman" w:cs="Times New Roman"/>
        <w:sz w:val="24"/>
        <w:szCs w:val="24"/>
      </w:rPr>
    </w:sdtEndPr>
    <w:sdtContent>
      <w:p w14:paraId="42D80CD0" w14:textId="77777777" w:rsidR="00876162" w:rsidRDefault="00876162">
        <w:pPr>
          <w:pStyle w:val="Antrats"/>
          <w:jc w:val="center"/>
        </w:pPr>
      </w:p>
      <w:p w14:paraId="757062D2" w14:textId="77777777" w:rsidR="00B8709E" w:rsidRDefault="00B8709E">
        <w:pPr>
          <w:pStyle w:val="Antrats"/>
          <w:jc w:val="center"/>
          <w:rPr>
            <w:rFonts w:ascii="Times New Roman" w:hAnsi="Times New Roman" w:cs="Times New Roman"/>
            <w:sz w:val="24"/>
            <w:szCs w:val="24"/>
          </w:rPr>
        </w:pPr>
      </w:p>
      <w:p w14:paraId="738C1BA1" w14:textId="77777777" w:rsidR="006F596E" w:rsidRPr="006F596E" w:rsidRDefault="006F596E">
        <w:pPr>
          <w:pStyle w:val="Antrats"/>
          <w:jc w:val="center"/>
          <w:rPr>
            <w:rFonts w:ascii="Times New Roman" w:hAnsi="Times New Roman" w:cs="Times New Roman"/>
            <w:sz w:val="24"/>
            <w:szCs w:val="24"/>
          </w:rPr>
        </w:pPr>
        <w:r w:rsidRPr="006F596E">
          <w:rPr>
            <w:rFonts w:ascii="Times New Roman" w:hAnsi="Times New Roman" w:cs="Times New Roman"/>
            <w:sz w:val="24"/>
            <w:szCs w:val="24"/>
          </w:rPr>
          <w:fldChar w:fldCharType="begin"/>
        </w:r>
        <w:r w:rsidRPr="006F596E">
          <w:rPr>
            <w:rFonts w:ascii="Times New Roman" w:hAnsi="Times New Roman" w:cs="Times New Roman"/>
            <w:sz w:val="24"/>
            <w:szCs w:val="24"/>
          </w:rPr>
          <w:instrText>PAGE   \* MERGEFORMAT</w:instrText>
        </w:r>
        <w:r w:rsidRPr="006F596E">
          <w:rPr>
            <w:rFonts w:ascii="Times New Roman" w:hAnsi="Times New Roman" w:cs="Times New Roman"/>
            <w:sz w:val="24"/>
            <w:szCs w:val="24"/>
          </w:rPr>
          <w:fldChar w:fldCharType="separate"/>
        </w:r>
        <w:r w:rsidR="0079209A">
          <w:rPr>
            <w:rFonts w:ascii="Times New Roman" w:hAnsi="Times New Roman" w:cs="Times New Roman"/>
            <w:noProof/>
            <w:sz w:val="24"/>
            <w:szCs w:val="24"/>
          </w:rPr>
          <w:t>2</w:t>
        </w:r>
        <w:r w:rsidRPr="006F596E">
          <w:rPr>
            <w:rFonts w:ascii="Times New Roman" w:hAnsi="Times New Roman" w:cs="Times New Roman"/>
            <w:sz w:val="24"/>
            <w:szCs w:val="24"/>
          </w:rPr>
          <w:fldChar w:fldCharType="end"/>
        </w:r>
      </w:p>
    </w:sdtContent>
  </w:sdt>
  <w:p w14:paraId="610CEDBE" w14:textId="77777777" w:rsidR="006F596E" w:rsidRDefault="006F596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7EF8"/>
    <w:multiLevelType w:val="multilevel"/>
    <w:tmpl w:val="9F260D9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0E5D28"/>
    <w:multiLevelType w:val="multilevel"/>
    <w:tmpl w:val="3C502A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73813"/>
    <w:multiLevelType w:val="multilevel"/>
    <w:tmpl w:val="DE8A0C5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CA637FD"/>
    <w:multiLevelType w:val="multilevel"/>
    <w:tmpl w:val="5AE691C4"/>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E370FC"/>
    <w:multiLevelType w:val="multilevel"/>
    <w:tmpl w:val="895C2B8C"/>
    <w:lvl w:ilvl="0">
      <w:start w:val="3"/>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D9C0858"/>
    <w:multiLevelType w:val="multilevel"/>
    <w:tmpl w:val="70C4A2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0E476E"/>
    <w:multiLevelType w:val="multilevel"/>
    <w:tmpl w:val="F20E8F7E"/>
    <w:lvl w:ilvl="0">
      <w:start w:val="2"/>
      <w:numFmt w:val="decimal"/>
      <w:lvlText w:val="%1."/>
      <w:lvlJc w:val="left"/>
      <w:pPr>
        <w:ind w:left="720" w:hanging="720"/>
      </w:pPr>
      <w:rPr>
        <w:rFonts w:hint="default"/>
      </w:rPr>
    </w:lvl>
    <w:lvl w:ilvl="1">
      <w:start w:val="1"/>
      <w:numFmt w:val="decimal"/>
      <w:lvlText w:val="%1.%2."/>
      <w:lvlJc w:val="left"/>
      <w:pPr>
        <w:ind w:left="1624" w:hanging="720"/>
      </w:pPr>
      <w:rPr>
        <w:rFonts w:hint="default"/>
      </w:rPr>
    </w:lvl>
    <w:lvl w:ilvl="2">
      <w:start w:val="7"/>
      <w:numFmt w:val="decimal"/>
      <w:lvlText w:val="%1.%2.%3."/>
      <w:lvlJc w:val="left"/>
      <w:pPr>
        <w:ind w:left="2528" w:hanging="720"/>
      </w:pPr>
      <w:rPr>
        <w:rFonts w:hint="default"/>
      </w:rPr>
    </w:lvl>
    <w:lvl w:ilvl="3">
      <w:start w:val="3"/>
      <w:numFmt w:val="decimal"/>
      <w:lvlText w:val="%1.%2.%3.%4."/>
      <w:lvlJc w:val="left"/>
      <w:pPr>
        <w:ind w:left="3432" w:hanging="720"/>
      </w:pPr>
      <w:rPr>
        <w:rFonts w:hint="default"/>
      </w:rPr>
    </w:lvl>
    <w:lvl w:ilvl="4">
      <w:start w:val="1"/>
      <w:numFmt w:val="decimal"/>
      <w:lvlText w:val="%1.%2.%3.%4.%5."/>
      <w:lvlJc w:val="left"/>
      <w:pPr>
        <w:ind w:left="4696" w:hanging="1080"/>
      </w:pPr>
      <w:rPr>
        <w:rFonts w:hint="default"/>
      </w:rPr>
    </w:lvl>
    <w:lvl w:ilvl="5">
      <w:start w:val="1"/>
      <w:numFmt w:val="decimal"/>
      <w:lvlText w:val="%1.%2.%3.%4.%5.%6."/>
      <w:lvlJc w:val="left"/>
      <w:pPr>
        <w:ind w:left="5600" w:hanging="1080"/>
      </w:pPr>
      <w:rPr>
        <w:rFonts w:hint="default"/>
      </w:rPr>
    </w:lvl>
    <w:lvl w:ilvl="6">
      <w:start w:val="1"/>
      <w:numFmt w:val="decimal"/>
      <w:lvlText w:val="%1.%2.%3.%4.%5.%6.%7."/>
      <w:lvlJc w:val="left"/>
      <w:pPr>
        <w:ind w:left="6864" w:hanging="1440"/>
      </w:pPr>
      <w:rPr>
        <w:rFonts w:hint="default"/>
      </w:rPr>
    </w:lvl>
    <w:lvl w:ilvl="7">
      <w:start w:val="1"/>
      <w:numFmt w:val="decimal"/>
      <w:lvlText w:val="%1.%2.%3.%4.%5.%6.%7.%8."/>
      <w:lvlJc w:val="left"/>
      <w:pPr>
        <w:ind w:left="7768" w:hanging="1440"/>
      </w:pPr>
      <w:rPr>
        <w:rFonts w:hint="default"/>
      </w:rPr>
    </w:lvl>
    <w:lvl w:ilvl="8">
      <w:start w:val="1"/>
      <w:numFmt w:val="decimal"/>
      <w:lvlText w:val="%1.%2.%3.%4.%5.%6.%7.%8.%9."/>
      <w:lvlJc w:val="left"/>
      <w:pPr>
        <w:ind w:left="9032" w:hanging="1800"/>
      </w:pPr>
      <w:rPr>
        <w:rFonts w:hint="default"/>
      </w:rPr>
    </w:lvl>
  </w:abstractNum>
  <w:abstractNum w:abstractNumId="7" w15:restartNumberingAfterBreak="0">
    <w:nsid w:val="4A526507"/>
    <w:multiLevelType w:val="multilevel"/>
    <w:tmpl w:val="14F69AB6"/>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C40203"/>
    <w:multiLevelType w:val="multilevel"/>
    <w:tmpl w:val="D60E720E"/>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5BD07F7"/>
    <w:multiLevelType w:val="multilevel"/>
    <w:tmpl w:val="B23ADA7A"/>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BF35147"/>
    <w:multiLevelType w:val="multilevel"/>
    <w:tmpl w:val="BE5699FE"/>
    <w:lvl w:ilvl="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0852D7"/>
    <w:multiLevelType w:val="multilevel"/>
    <w:tmpl w:val="9EC8E1D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2E29F6"/>
    <w:multiLevelType w:val="multilevel"/>
    <w:tmpl w:val="DB62C19A"/>
    <w:lvl w:ilvl="0">
      <w:start w:val="2"/>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3AF40DD"/>
    <w:multiLevelType w:val="multilevel"/>
    <w:tmpl w:val="2F2874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F56372"/>
    <w:multiLevelType w:val="multilevel"/>
    <w:tmpl w:val="8D6CE49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13"/>
  </w:num>
  <w:num w:numId="4">
    <w:abstractNumId w:val="11"/>
  </w:num>
  <w:num w:numId="5">
    <w:abstractNumId w:val="3"/>
  </w:num>
  <w:num w:numId="6">
    <w:abstractNumId w:val="12"/>
  </w:num>
  <w:num w:numId="7">
    <w:abstractNumId w:val="6"/>
  </w:num>
  <w:num w:numId="8">
    <w:abstractNumId w:val="14"/>
  </w:num>
  <w:num w:numId="9">
    <w:abstractNumId w:val="7"/>
  </w:num>
  <w:num w:numId="10">
    <w:abstractNumId w:val="1"/>
  </w:num>
  <w:num w:numId="11">
    <w:abstractNumId w:val="2"/>
  </w:num>
  <w:num w:numId="12">
    <w:abstractNumId w:val="0"/>
  </w:num>
  <w:num w:numId="13">
    <w:abstractNumId w:val="9"/>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A7"/>
    <w:rsid w:val="000347B9"/>
    <w:rsid w:val="000B772F"/>
    <w:rsid w:val="0017270F"/>
    <w:rsid w:val="001B3437"/>
    <w:rsid w:val="00201B38"/>
    <w:rsid w:val="002022A7"/>
    <w:rsid w:val="002622E1"/>
    <w:rsid w:val="002637D6"/>
    <w:rsid w:val="002A101A"/>
    <w:rsid w:val="002C225A"/>
    <w:rsid w:val="002E76B2"/>
    <w:rsid w:val="00305F85"/>
    <w:rsid w:val="003170E2"/>
    <w:rsid w:val="00352A55"/>
    <w:rsid w:val="00380874"/>
    <w:rsid w:val="00387AC1"/>
    <w:rsid w:val="003C09FD"/>
    <w:rsid w:val="004C13CD"/>
    <w:rsid w:val="004E0DF6"/>
    <w:rsid w:val="005354EA"/>
    <w:rsid w:val="005538AD"/>
    <w:rsid w:val="005621B2"/>
    <w:rsid w:val="00567FAF"/>
    <w:rsid w:val="0060468E"/>
    <w:rsid w:val="00614800"/>
    <w:rsid w:val="00622C3F"/>
    <w:rsid w:val="00626682"/>
    <w:rsid w:val="00636026"/>
    <w:rsid w:val="00636E59"/>
    <w:rsid w:val="0065475A"/>
    <w:rsid w:val="006F345E"/>
    <w:rsid w:val="006F596E"/>
    <w:rsid w:val="0070661A"/>
    <w:rsid w:val="00722467"/>
    <w:rsid w:val="00725E38"/>
    <w:rsid w:val="0078288A"/>
    <w:rsid w:val="00784F81"/>
    <w:rsid w:val="00791290"/>
    <w:rsid w:val="0079209A"/>
    <w:rsid w:val="007D5C4F"/>
    <w:rsid w:val="008371BB"/>
    <w:rsid w:val="00856329"/>
    <w:rsid w:val="00862AF7"/>
    <w:rsid w:val="00864CCF"/>
    <w:rsid w:val="008655D2"/>
    <w:rsid w:val="00876162"/>
    <w:rsid w:val="008A113E"/>
    <w:rsid w:val="008B091E"/>
    <w:rsid w:val="008C0B69"/>
    <w:rsid w:val="00914F88"/>
    <w:rsid w:val="00936E01"/>
    <w:rsid w:val="00945C7F"/>
    <w:rsid w:val="00946932"/>
    <w:rsid w:val="0097745F"/>
    <w:rsid w:val="009F392A"/>
    <w:rsid w:val="00A4641F"/>
    <w:rsid w:val="00A62E17"/>
    <w:rsid w:val="00A81F9C"/>
    <w:rsid w:val="00AA2883"/>
    <w:rsid w:val="00AD2BE4"/>
    <w:rsid w:val="00AF0424"/>
    <w:rsid w:val="00AF77BA"/>
    <w:rsid w:val="00B16F60"/>
    <w:rsid w:val="00B17468"/>
    <w:rsid w:val="00B41D22"/>
    <w:rsid w:val="00B8709E"/>
    <w:rsid w:val="00B932CF"/>
    <w:rsid w:val="00BB022D"/>
    <w:rsid w:val="00BB2462"/>
    <w:rsid w:val="00BB37EE"/>
    <w:rsid w:val="00BC0251"/>
    <w:rsid w:val="00C01BC2"/>
    <w:rsid w:val="00C556D9"/>
    <w:rsid w:val="00CE4C3D"/>
    <w:rsid w:val="00CE600F"/>
    <w:rsid w:val="00D121ED"/>
    <w:rsid w:val="00D2502C"/>
    <w:rsid w:val="00D46159"/>
    <w:rsid w:val="00D8337E"/>
    <w:rsid w:val="00DA5C6D"/>
    <w:rsid w:val="00DB7895"/>
    <w:rsid w:val="00DC58F6"/>
    <w:rsid w:val="00DE24AC"/>
    <w:rsid w:val="00E62F60"/>
    <w:rsid w:val="00E80E27"/>
    <w:rsid w:val="00E9712E"/>
    <w:rsid w:val="00EA6A4E"/>
    <w:rsid w:val="00EC3507"/>
    <w:rsid w:val="00ED145E"/>
    <w:rsid w:val="00F6400D"/>
    <w:rsid w:val="00F929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A5CF"/>
  <w15:chartTrackingRefBased/>
  <w15:docId w15:val="{4C5C756E-5022-4F5F-9B9C-625A6731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E0DF6"/>
    <w:pPr>
      <w:ind w:left="720"/>
      <w:contextualSpacing/>
    </w:pPr>
  </w:style>
  <w:style w:type="paragraph" w:styleId="Debesliotekstas">
    <w:name w:val="Balloon Text"/>
    <w:basedOn w:val="prastasis"/>
    <w:link w:val="DebesliotekstasDiagrama"/>
    <w:uiPriority w:val="99"/>
    <w:semiHidden/>
    <w:unhideWhenUsed/>
    <w:rsid w:val="004E0DF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E0DF6"/>
    <w:rPr>
      <w:rFonts w:ascii="Segoe UI" w:hAnsi="Segoe UI" w:cs="Segoe UI"/>
      <w:sz w:val="18"/>
      <w:szCs w:val="18"/>
    </w:rPr>
  </w:style>
  <w:style w:type="paragraph" w:styleId="Antrats">
    <w:name w:val="header"/>
    <w:basedOn w:val="prastasis"/>
    <w:link w:val="AntratsDiagrama"/>
    <w:uiPriority w:val="99"/>
    <w:unhideWhenUsed/>
    <w:rsid w:val="006F596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F596E"/>
  </w:style>
  <w:style w:type="paragraph" w:styleId="Porat">
    <w:name w:val="footer"/>
    <w:basedOn w:val="prastasis"/>
    <w:link w:val="PoratDiagrama"/>
    <w:uiPriority w:val="99"/>
    <w:unhideWhenUsed/>
    <w:rsid w:val="006F596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F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4954</Words>
  <Characters>2824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dc:creator>
  <cp:keywords/>
  <dc:description/>
  <cp:lastModifiedBy>Mokykla</cp:lastModifiedBy>
  <cp:revision>2</cp:revision>
  <cp:lastPrinted>2020-05-20T12:58:00Z</cp:lastPrinted>
  <dcterms:created xsi:type="dcterms:W3CDTF">2020-10-16T10:02:00Z</dcterms:created>
  <dcterms:modified xsi:type="dcterms:W3CDTF">2020-10-16T10:02:00Z</dcterms:modified>
</cp:coreProperties>
</file>