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F0" w:rsidRDefault="00894BC9" w:rsidP="001167F0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</w:t>
      </w:r>
      <w:r w:rsidR="001167F0">
        <w:rPr>
          <w:kern w:val="0"/>
          <w:sz w:val="24"/>
          <w:szCs w:val="24"/>
          <w:lang w:eastAsia="en-US"/>
        </w:rPr>
        <w:t>2017-2018 m. m. mokslo metų</w:t>
      </w:r>
    </w:p>
    <w:p w:rsidR="001167F0" w:rsidRDefault="001167F0" w:rsidP="001167F0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pradinio ir pagrindinio ugdymo</w:t>
      </w:r>
    </w:p>
    <w:p w:rsidR="001167F0" w:rsidRDefault="001167F0" w:rsidP="001167F0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programų ugdymo plano</w:t>
      </w:r>
    </w:p>
    <w:p w:rsidR="001167F0" w:rsidRDefault="008507BB" w:rsidP="001167F0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2</w:t>
      </w:r>
      <w:bookmarkStart w:id="0" w:name="_GoBack"/>
      <w:bookmarkEnd w:id="0"/>
      <w:r w:rsidR="001167F0">
        <w:rPr>
          <w:kern w:val="0"/>
          <w:sz w:val="24"/>
          <w:szCs w:val="24"/>
          <w:lang w:eastAsia="en-US"/>
        </w:rPr>
        <w:t xml:space="preserve"> priedas</w:t>
      </w:r>
    </w:p>
    <w:p w:rsidR="001167F0" w:rsidRDefault="001167F0" w:rsidP="00894BC9">
      <w:pPr>
        <w:suppressAutoHyphens/>
        <w:wordWrap/>
        <w:outlineLvl w:val="0"/>
        <w:rPr>
          <w:b/>
          <w:sz w:val="24"/>
          <w:szCs w:val="24"/>
        </w:rPr>
      </w:pPr>
    </w:p>
    <w:p w:rsidR="001167F0" w:rsidRDefault="001167F0" w:rsidP="00894BC9">
      <w:pPr>
        <w:suppressAutoHyphens/>
        <w:wordWrap/>
        <w:outlineLvl w:val="0"/>
        <w:rPr>
          <w:b/>
          <w:sz w:val="24"/>
          <w:szCs w:val="24"/>
        </w:rPr>
      </w:pPr>
    </w:p>
    <w:p w:rsidR="00894BC9" w:rsidRDefault="00894BC9" w:rsidP="00894BC9">
      <w:pPr>
        <w:suppressAutoHyphens/>
        <w:wordWrap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ETNOKULTŪROS PROGRAMOS INTEGRAVIMAS 1-10 KLASĖSE</w:t>
      </w:r>
    </w:p>
    <w:tbl>
      <w:tblPr>
        <w:tblW w:w="11373" w:type="dxa"/>
        <w:tblInd w:w="-1310" w:type="dxa"/>
        <w:tblLook w:val="04A0" w:firstRow="1" w:lastRow="0" w:firstColumn="1" w:lastColumn="0" w:noHBand="0" w:noVBand="1"/>
      </w:tblPr>
      <w:tblGrid>
        <w:gridCol w:w="3545"/>
        <w:gridCol w:w="708"/>
        <w:gridCol w:w="683"/>
        <w:gridCol w:w="735"/>
        <w:gridCol w:w="872"/>
        <w:gridCol w:w="687"/>
        <w:gridCol w:w="850"/>
        <w:gridCol w:w="709"/>
        <w:gridCol w:w="851"/>
        <w:gridCol w:w="983"/>
        <w:gridCol w:w="750"/>
      </w:tblGrid>
      <w:tr w:rsidR="00894BC9" w:rsidTr="00894BC9">
        <w:trPr>
          <w:trHeight w:val="315"/>
        </w:trPr>
        <w:tc>
          <w:tcPr>
            <w:tcW w:w="10623" w:type="dxa"/>
            <w:gridSpan w:val="10"/>
            <w:noWrap/>
            <w:vAlign w:val="bottom"/>
          </w:tcPr>
          <w:p w:rsidR="00894BC9" w:rsidRDefault="00894B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4BC9" w:rsidTr="00894BC9">
        <w:trPr>
          <w:trHeight w:val="315"/>
        </w:trPr>
        <w:tc>
          <w:tcPr>
            <w:tcW w:w="10623" w:type="dxa"/>
            <w:gridSpan w:val="10"/>
            <w:noWrap/>
            <w:vAlign w:val="bottom"/>
            <w:hideMark/>
          </w:tcPr>
          <w:p w:rsidR="00894BC9" w:rsidRDefault="00894B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750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4BC9" w:rsidTr="00894BC9">
        <w:trPr>
          <w:trHeight w:val="300"/>
        </w:trPr>
        <w:tc>
          <w:tcPr>
            <w:tcW w:w="3545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7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4BC9" w:rsidTr="00894BC9">
        <w:trPr>
          <w:trHeight w:val="300"/>
        </w:trPr>
        <w:tc>
          <w:tcPr>
            <w:tcW w:w="3545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7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bottom"/>
          </w:tcPr>
          <w:p w:rsidR="00894BC9" w:rsidRDefault="00894BC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Mokomasis dalykas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Istorija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Etika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Liet. klb.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Muzika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Šokis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Dailė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Geogr.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Biologija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4BC9" w:rsidRDefault="00894B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Fizika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Teminė sritis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C9" w:rsidRDefault="00894BC9">
            <w:pPr>
              <w:widowControl/>
              <w:wordWrap/>
              <w:jc w:val="left"/>
              <w:rPr>
                <w:b/>
                <w:bCs/>
                <w:color w:val="000000"/>
              </w:rPr>
            </w:pP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Šeima, giminė ir tradicijos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Bendruomenė ir tradicijos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1 - 10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Tauta ir tradicijos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Žmogaus gyvenimo ciklo </w:t>
            </w:r>
            <w:r>
              <w:rPr>
                <w:color w:val="000000"/>
              </w:rPr>
              <w:br/>
              <w:t>tarpsniai ir apeigos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6, 9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Jaunimo brandos apeigos ir papročiai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Paprotinis elgesys ir vertybės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Paprotinis elgesys ir etiketas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Paprotinė teisė ir elgesys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Mitybos ir sveikatos tausojimo papročiai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5 - 8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7, 9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Etnografiniai regionai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3, 4, 10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Gyvenamoji aplinka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5, 10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Namai etninėje kultūroje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Kultūrinis kraštovaizdis</w:t>
            </w:r>
            <w:r>
              <w:rPr>
                <w:color w:val="000000"/>
              </w:rPr>
              <w:br/>
              <w:t xml:space="preserve"> ir tradicinė architektūra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Gamta tradicinėje kultūroje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Pasaulėjauta, mitologija ir religija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Liaudies astronomija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Kalendorinės šventės ir papročiai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5 - 8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Kalendoriniai papročiai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7- 8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Tradiciniai darbai ir amatai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1 - 4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5 - 10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Tradiciniai amatai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5 - 10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Tradicinė ūkinė veikla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Tautinis kostiumas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1 - 4.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8 - 10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4BC9" w:rsidTr="00894B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Liaudies kūryba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1 - 10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1 - 4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C9" w:rsidRDefault="00894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94BC9" w:rsidRDefault="00894BC9" w:rsidP="00894BC9">
      <w:pPr>
        <w:rPr>
          <w:rFonts w:ascii="Calibri" w:hAnsi="Calibri"/>
          <w:sz w:val="22"/>
          <w:szCs w:val="22"/>
          <w:lang w:eastAsia="en-US"/>
        </w:rPr>
      </w:pPr>
    </w:p>
    <w:p w:rsidR="00894BC9" w:rsidRDefault="00894BC9" w:rsidP="00894BC9">
      <w:pPr>
        <w:suppressAutoHyphens/>
        <w:wordWrap/>
        <w:rPr>
          <w:b/>
          <w:sz w:val="24"/>
          <w:szCs w:val="24"/>
        </w:rPr>
      </w:pPr>
    </w:p>
    <w:p w:rsidR="0038582B" w:rsidRDefault="008507BB"/>
    <w:sectPr w:rsidR="003858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7"/>
    <w:rsid w:val="001167F0"/>
    <w:rsid w:val="001A25AC"/>
    <w:rsid w:val="0033572F"/>
    <w:rsid w:val="003B25F7"/>
    <w:rsid w:val="008507BB"/>
    <w:rsid w:val="00894BC9"/>
    <w:rsid w:val="009B06CD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663E"/>
  <w15:chartTrackingRefBased/>
  <w15:docId w15:val="{3249D71F-F83E-4F0E-BE8C-6947347F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4BC9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5</cp:revision>
  <dcterms:created xsi:type="dcterms:W3CDTF">2017-06-19T07:01:00Z</dcterms:created>
  <dcterms:modified xsi:type="dcterms:W3CDTF">2017-08-28T07:15:00Z</dcterms:modified>
</cp:coreProperties>
</file>